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914B" w14:textId="1D079951" w:rsidR="00752A9F" w:rsidRPr="00823D48" w:rsidRDefault="00752A9F" w:rsidP="00752A9F">
      <w:pPr>
        <w:spacing w:line="240" w:lineRule="auto"/>
        <w:ind w:firstLine="119"/>
        <w:jc w:val="center"/>
        <w:rPr>
          <w:rFonts w:ascii="Verdana" w:eastAsia="標楷體" w:hAnsi="Verdana"/>
          <w:b/>
          <w:sz w:val="28"/>
        </w:rPr>
      </w:pPr>
      <w:r w:rsidRPr="00823D48">
        <w:rPr>
          <w:rFonts w:ascii="Verdana" w:eastAsia="標楷體" w:hAnsi="標楷體"/>
          <w:b/>
          <w:sz w:val="28"/>
        </w:rPr>
        <w:t>國立政治大學</w:t>
      </w:r>
      <w:r>
        <w:rPr>
          <w:rFonts w:ascii="Verdana" w:eastAsia="標楷體" w:hAnsi="標楷體" w:hint="eastAsia"/>
          <w:b/>
          <w:color w:val="000000"/>
          <w:sz w:val="28"/>
        </w:rPr>
        <w:t>11</w:t>
      </w:r>
      <w:r w:rsidR="00215644">
        <w:rPr>
          <w:rFonts w:ascii="Verdana" w:eastAsia="標楷體" w:hAnsi="標楷體"/>
          <w:b/>
          <w:color w:val="000000"/>
          <w:sz w:val="28"/>
        </w:rPr>
        <w:t>4</w:t>
      </w:r>
      <w:r w:rsidRPr="0023503B">
        <w:rPr>
          <w:rFonts w:ascii="Verdana" w:eastAsia="標楷體" w:hAnsi="標楷體"/>
          <w:b/>
          <w:color w:val="000000"/>
          <w:sz w:val="28"/>
        </w:rPr>
        <w:t>學年度大學</w:t>
      </w:r>
      <w:r w:rsidRPr="0023503B">
        <w:rPr>
          <w:rFonts w:ascii="Verdana" w:eastAsia="標楷體" w:hAnsi="標楷體" w:hint="eastAsia"/>
          <w:b/>
          <w:color w:val="000000"/>
          <w:sz w:val="28"/>
        </w:rPr>
        <w:t>申請入學</w:t>
      </w:r>
      <w:r w:rsidRPr="0023503B">
        <w:rPr>
          <w:rFonts w:ascii="Verdana" w:eastAsia="標楷體" w:hAnsi="標楷體"/>
          <w:b/>
          <w:color w:val="000000"/>
          <w:sz w:val="28"/>
        </w:rPr>
        <w:t>招</w:t>
      </w:r>
      <w:r w:rsidRPr="00823D48">
        <w:rPr>
          <w:rFonts w:ascii="Verdana" w:eastAsia="標楷體" w:hAnsi="標楷體"/>
          <w:b/>
          <w:sz w:val="28"/>
        </w:rPr>
        <w:t>生</w:t>
      </w:r>
    </w:p>
    <w:p w14:paraId="3200C104" w14:textId="77777777" w:rsidR="00752A9F" w:rsidRDefault="00896B13" w:rsidP="00EC78C1">
      <w:pPr>
        <w:spacing w:line="360" w:lineRule="auto"/>
        <w:jc w:val="center"/>
        <w:rPr>
          <w:rFonts w:ascii="Verdana" w:eastAsia="標楷體" w:hAnsi="標楷體"/>
          <w:b/>
          <w:sz w:val="28"/>
        </w:rPr>
      </w:pPr>
      <w:r>
        <w:rPr>
          <w:rFonts w:ascii="Verdana" w:eastAsia="標楷體" w:hAnsi="標楷體" w:hint="eastAsia"/>
          <w:b/>
          <w:sz w:val="28"/>
        </w:rPr>
        <w:t>財政</w:t>
      </w:r>
      <w:r w:rsidR="00752A9F" w:rsidRPr="00823D48">
        <w:rPr>
          <w:rFonts w:ascii="Verdana" w:eastAsia="標楷體" w:hAnsi="標楷體"/>
          <w:b/>
          <w:sz w:val="28"/>
        </w:rPr>
        <w:t>學系</w:t>
      </w:r>
      <w:r w:rsidR="00752A9F">
        <w:rPr>
          <w:rFonts w:ascii="Verdana" w:eastAsia="標楷體" w:hAnsi="標楷體" w:hint="eastAsia"/>
          <w:b/>
          <w:sz w:val="28"/>
        </w:rPr>
        <w:t>第二階段</w:t>
      </w:r>
      <w:r w:rsidR="00752A9F" w:rsidRPr="00823D48">
        <w:rPr>
          <w:rFonts w:ascii="Verdana" w:eastAsia="標楷體" w:hAnsi="標楷體"/>
          <w:b/>
          <w:sz w:val="28"/>
        </w:rPr>
        <w:t>指定項目甄試考生注意事項</w:t>
      </w:r>
    </w:p>
    <w:p w14:paraId="61F976F7" w14:textId="65FCB052" w:rsidR="00752A9F" w:rsidRPr="00823D48" w:rsidRDefault="00752A9F" w:rsidP="00AB14BF">
      <w:pPr>
        <w:spacing w:beforeLines="50" w:before="120" w:line="240" w:lineRule="auto"/>
        <w:rPr>
          <w:rFonts w:ascii="Verdana" w:eastAsia="標楷體" w:hAnsi="Verdana"/>
          <w:b/>
        </w:rPr>
      </w:pPr>
      <w:r w:rsidRPr="00823D48">
        <w:rPr>
          <w:rFonts w:ascii="Verdana" w:eastAsia="標楷體" w:hAnsi="標楷體"/>
          <w:b/>
        </w:rPr>
        <w:t>一、報到日期、時間及地點：</w:t>
      </w:r>
      <w:r>
        <w:rPr>
          <w:rFonts w:ascii="Verdana" w:eastAsia="標楷體" w:hAnsi="Verdana" w:hint="eastAsia"/>
          <w:bCs/>
        </w:rPr>
        <w:t>11</w:t>
      </w:r>
      <w:r w:rsidR="00215644">
        <w:rPr>
          <w:rFonts w:ascii="Verdana" w:eastAsia="標楷體" w:hAnsi="Verdana"/>
          <w:bCs/>
        </w:rPr>
        <w:t>4</w:t>
      </w:r>
      <w:r w:rsidRPr="00823D48">
        <w:rPr>
          <w:rFonts w:ascii="Verdana" w:eastAsia="標楷體" w:hAnsi="標楷體"/>
          <w:bCs/>
        </w:rPr>
        <w:t>年</w:t>
      </w:r>
      <w:r w:rsidR="00E5391A">
        <w:rPr>
          <w:rFonts w:ascii="Verdana" w:eastAsia="標楷體" w:hAnsi="標楷體" w:hint="eastAsia"/>
          <w:bCs/>
        </w:rPr>
        <w:t>5</w:t>
      </w:r>
      <w:r w:rsidRPr="00823D48">
        <w:rPr>
          <w:rFonts w:ascii="Verdana" w:eastAsia="標楷體" w:hAnsi="標楷體"/>
          <w:bCs/>
        </w:rPr>
        <w:t>月</w:t>
      </w:r>
      <w:r w:rsidR="00A92B6E">
        <w:rPr>
          <w:rFonts w:ascii="Verdana" w:eastAsia="標楷體" w:hAnsi="標楷體" w:hint="eastAsia"/>
          <w:bCs/>
        </w:rPr>
        <w:t>2</w:t>
      </w:r>
      <w:r w:rsidR="00215644">
        <w:rPr>
          <w:rFonts w:ascii="Verdana" w:eastAsia="標楷體" w:hAnsi="標楷體"/>
          <w:bCs/>
        </w:rPr>
        <w:t>4</w:t>
      </w:r>
      <w:r w:rsidRPr="00823D48">
        <w:rPr>
          <w:rFonts w:ascii="Verdana" w:eastAsia="標楷體" w:hAnsi="標楷體"/>
          <w:bCs/>
        </w:rPr>
        <w:t>日（星期</w:t>
      </w:r>
      <w:r w:rsidR="00215644">
        <w:rPr>
          <w:rFonts w:ascii="Verdana" w:eastAsia="標楷體" w:hAnsi="標楷體" w:hint="eastAsia"/>
          <w:bCs/>
        </w:rPr>
        <w:t>六</w:t>
      </w:r>
      <w:r w:rsidRPr="00823D48">
        <w:rPr>
          <w:rFonts w:ascii="Verdana" w:eastAsia="標楷體" w:hAnsi="標楷體"/>
          <w:bCs/>
        </w:rPr>
        <w:t>）</w:t>
      </w:r>
      <w:r w:rsidR="00AB14BF" w:rsidRPr="00AB14BF">
        <w:rPr>
          <w:rFonts w:ascii="Verdana" w:eastAsia="標楷體" w:hAnsi="標楷體" w:hint="eastAsia"/>
          <w:bCs/>
        </w:rPr>
        <w:t>上午</w:t>
      </w:r>
      <w:r w:rsidR="00AB14BF" w:rsidRPr="00AB14BF">
        <w:rPr>
          <w:rFonts w:ascii="Verdana" w:eastAsia="標楷體" w:hAnsi="標楷體" w:hint="eastAsia"/>
          <w:bCs/>
        </w:rPr>
        <w:t>8</w:t>
      </w:r>
      <w:r w:rsidR="00AB14BF" w:rsidRPr="00AB14BF">
        <w:rPr>
          <w:rFonts w:ascii="Verdana" w:eastAsia="標楷體" w:hAnsi="標楷體" w:hint="eastAsia"/>
          <w:bCs/>
        </w:rPr>
        <w:t>點</w:t>
      </w:r>
      <w:r w:rsidR="00AB14BF" w:rsidRPr="00AB14BF">
        <w:rPr>
          <w:rFonts w:ascii="Verdana" w:eastAsia="標楷體" w:hAnsi="標楷體" w:hint="eastAsia"/>
          <w:bCs/>
        </w:rPr>
        <w:t>15</w:t>
      </w:r>
      <w:r w:rsidR="00AB14BF" w:rsidRPr="00AB14BF">
        <w:rPr>
          <w:rFonts w:ascii="Verdana" w:eastAsia="標楷體" w:hAnsi="標楷體" w:hint="eastAsia"/>
          <w:bCs/>
        </w:rPr>
        <w:t>分起，在社會科學學院綜合</w:t>
      </w:r>
      <w:proofErr w:type="gramStart"/>
      <w:r w:rsidR="00AB14BF" w:rsidRPr="00AB14BF">
        <w:rPr>
          <w:rFonts w:ascii="Verdana" w:eastAsia="標楷體" w:hAnsi="標楷體" w:hint="eastAsia"/>
          <w:bCs/>
        </w:rPr>
        <w:t>院館南棟</w:t>
      </w:r>
      <w:proofErr w:type="gramEnd"/>
      <w:r w:rsidR="00AB14BF" w:rsidRPr="00AB14BF">
        <w:rPr>
          <w:rFonts w:ascii="Verdana" w:eastAsia="標楷體" w:hAnsi="標楷體" w:hint="eastAsia"/>
          <w:bCs/>
        </w:rPr>
        <w:t>九樓財政學系大廳。</w:t>
      </w:r>
    </w:p>
    <w:p w14:paraId="3A55CAA1" w14:textId="77777777" w:rsidR="00752A9F" w:rsidRPr="00823D48" w:rsidRDefault="00752A9F" w:rsidP="00752A9F">
      <w:pPr>
        <w:spacing w:beforeLines="50" w:before="120" w:afterLines="50" w:after="120" w:line="420" w:lineRule="atLeast"/>
        <w:rPr>
          <w:rFonts w:ascii="Verdana" w:eastAsia="標楷體" w:hAnsi="Verdana"/>
          <w:bCs/>
        </w:rPr>
      </w:pPr>
      <w:r w:rsidRPr="00823D48">
        <w:rPr>
          <w:rFonts w:ascii="Verdana" w:eastAsia="標楷體" w:hAnsi="標楷體"/>
          <w:b/>
        </w:rPr>
        <w:t>二、甄試日期、時間、科目及地點：</w:t>
      </w:r>
    </w:p>
    <w:tbl>
      <w:tblPr>
        <w:tblW w:w="0" w:type="auto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80"/>
        <w:gridCol w:w="1920"/>
        <w:gridCol w:w="2400"/>
        <w:gridCol w:w="3120"/>
      </w:tblGrid>
      <w:tr w:rsidR="00752A9F" w:rsidRPr="00823D48" w14:paraId="3C005B5D" w14:textId="77777777" w:rsidTr="007863F9">
        <w:trPr>
          <w:cantSplit/>
          <w:trHeight w:val="512"/>
        </w:trPr>
        <w:tc>
          <w:tcPr>
            <w:tcW w:w="1560" w:type="dxa"/>
            <w:vAlign w:val="center"/>
          </w:tcPr>
          <w:p w14:paraId="084B67B8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r w:rsidRPr="00823D48">
              <w:rPr>
                <w:rFonts w:ascii="Verdana" w:eastAsia="標楷體" w:hAnsi="標楷體"/>
                <w:bCs/>
              </w:rPr>
              <w:t>日</w:t>
            </w:r>
            <w:r w:rsidRPr="00823D48">
              <w:rPr>
                <w:rFonts w:ascii="Verdana" w:eastAsia="標楷體" w:hAnsi="Verdana"/>
                <w:bCs/>
              </w:rPr>
              <w:t xml:space="preserve">  </w:t>
            </w:r>
            <w:r w:rsidRPr="00823D48">
              <w:rPr>
                <w:rFonts w:ascii="Verdana" w:eastAsia="標楷體" w:hAnsi="標楷體"/>
                <w:bCs/>
              </w:rPr>
              <w:t>期</w:t>
            </w:r>
          </w:p>
        </w:tc>
        <w:tc>
          <w:tcPr>
            <w:tcW w:w="2400" w:type="dxa"/>
            <w:gridSpan w:val="2"/>
            <w:vAlign w:val="center"/>
          </w:tcPr>
          <w:p w14:paraId="4FD6C087" w14:textId="77777777" w:rsidR="00752A9F" w:rsidRPr="00823D48" w:rsidRDefault="00752A9F" w:rsidP="007863F9">
            <w:pPr>
              <w:ind w:firstLine="212"/>
              <w:jc w:val="center"/>
              <w:rPr>
                <w:rFonts w:ascii="Verdana" w:eastAsia="標楷體" w:hAnsi="Verdana"/>
                <w:bCs/>
              </w:rPr>
            </w:pPr>
            <w:r w:rsidRPr="00823D48">
              <w:rPr>
                <w:rFonts w:ascii="Verdana" w:eastAsia="標楷體" w:hAnsi="標楷體"/>
                <w:bCs/>
              </w:rPr>
              <w:t>時</w:t>
            </w:r>
            <w:r w:rsidRPr="00823D48">
              <w:rPr>
                <w:rFonts w:ascii="Verdana" w:eastAsia="標楷體" w:hAnsi="Verdana"/>
                <w:bCs/>
              </w:rPr>
              <w:t xml:space="preserve">       </w:t>
            </w:r>
            <w:r w:rsidRPr="00823D48">
              <w:rPr>
                <w:rFonts w:ascii="Verdana" w:eastAsia="標楷體" w:hAnsi="標楷體"/>
                <w:bCs/>
              </w:rPr>
              <w:t>間</w:t>
            </w:r>
          </w:p>
        </w:tc>
        <w:tc>
          <w:tcPr>
            <w:tcW w:w="2400" w:type="dxa"/>
            <w:vAlign w:val="center"/>
          </w:tcPr>
          <w:p w14:paraId="7CA4EE34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proofErr w:type="gramStart"/>
            <w:r w:rsidRPr="00823D48">
              <w:rPr>
                <w:rFonts w:ascii="Verdana" w:eastAsia="標楷體" w:hAnsi="標楷體"/>
                <w:bCs/>
              </w:rPr>
              <w:t>甄</w:t>
            </w:r>
            <w:proofErr w:type="gramEnd"/>
            <w:r w:rsidRPr="00823D48">
              <w:rPr>
                <w:rFonts w:ascii="Verdana" w:eastAsia="標楷體" w:hAnsi="Verdana"/>
                <w:bCs/>
              </w:rPr>
              <w:t xml:space="preserve">  </w:t>
            </w:r>
            <w:r w:rsidRPr="00823D48">
              <w:rPr>
                <w:rFonts w:ascii="Verdana" w:eastAsia="標楷體" w:hAnsi="標楷體"/>
                <w:bCs/>
              </w:rPr>
              <w:t>試</w:t>
            </w:r>
            <w:r w:rsidRPr="00823D48">
              <w:rPr>
                <w:rFonts w:ascii="Verdana" w:eastAsia="標楷體" w:hAnsi="Verdana"/>
                <w:bCs/>
              </w:rPr>
              <w:t xml:space="preserve">  </w:t>
            </w:r>
            <w:r w:rsidRPr="00823D48">
              <w:rPr>
                <w:rFonts w:ascii="Verdana" w:eastAsia="標楷體" w:hAnsi="標楷體"/>
                <w:bCs/>
              </w:rPr>
              <w:t>科</w:t>
            </w:r>
            <w:r w:rsidRPr="00823D48">
              <w:rPr>
                <w:rFonts w:ascii="Verdana" w:eastAsia="標楷體" w:hAnsi="Verdana"/>
                <w:bCs/>
              </w:rPr>
              <w:t xml:space="preserve">  </w:t>
            </w:r>
            <w:r w:rsidRPr="00823D48">
              <w:rPr>
                <w:rFonts w:ascii="Verdana" w:eastAsia="標楷體" w:hAnsi="標楷體"/>
                <w:bCs/>
              </w:rPr>
              <w:t>目</w:t>
            </w:r>
          </w:p>
        </w:tc>
        <w:tc>
          <w:tcPr>
            <w:tcW w:w="3120" w:type="dxa"/>
            <w:vAlign w:val="center"/>
          </w:tcPr>
          <w:p w14:paraId="5E53480F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proofErr w:type="gramStart"/>
            <w:r w:rsidRPr="00823D48">
              <w:rPr>
                <w:rFonts w:ascii="Verdana" w:eastAsia="標楷體" w:hAnsi="標楷體"/>
                <w:bCs/>
              </w:rPr>
              <w:t>甄</w:t>
            </w:r>
            <w:proofErr w:type="gramEnd"/>
            <w:r w:rsidRPr="00823D48">
              <w:rPr>
                <w:rFonts w:ascii="Verdana" w:eastAsia="標楷體" w:hAnsi="Verdana"/>
                <w:bCs/>
              </w:rPr>
              <w:t xml:space="preserve">  </w:t>
            </w:r>
            <w:r w:rsidRPr="00823D48">
              <w:rPr>
                <w:rFonts w:ascii="Verdana" w:eastAsia="標楷體" w:hAnsi="標楷體"/>
                <w:bCs/>
              </w:rPr>
              <w:t>試</w:t>
            </w:r>
            <w:r w:rsidRPr="00823D48">
              <w:rPr>
                <w:rFonts w:ascii="Verdana" w:eastAsia="標楷體" w:hAnsi="Verdana"/>
                <w:bCs/>
              </w:rPr>
              <w:t xml:space="preserve">  </w:t>
            </w:r>
            <w:r w:rsidRPr="00823D48">
              <w:rPr>
                <w:rFonts w:ascii="Verdana" w:eastAsia="標楷體" w:hAnsi="標楷體"/>
                <w:bCs/>
              </w:rPr>
              <w:t>地</w:t>
            </w:r>
            <w:r w:rsidRPr="00823D48">
              <w:rPr>
                <w:rFonts w:ascii="Verdana" w:eastAsia="標楷體" w:hAnsi="Verdana"/>
                <w:bCs/>
              </w:rPr>
              <w:t xml:space="preserve">  </w:t>
            </w:r>
            <w:r w:rsidRPr="00823D48">
              <w:rPr>
                <w:rFonts w:ascii="Verdana" w:eastAsia="標楷體" w:hAnsi="標楷體"/>
                <w:bCs/>
              </w:rPr>
              <w:t>點</w:t>
            </w:r>
          </w:p>
        </w:tc>
      </w:tr>
      <w:tr w:rsidR="00752A9F" w:rsidRPr="00823D48" w14:paraId="32497491" w14:textId="77777777" w:rsidTr="007863F9">
        <w:trPr>
          <w:trHeight w:val="1257"/>
        </w:trPr>
        <w:tc>
          <w:tcPr>
            <w:tcW w:w="1560" w:type="dxa"/>
            <w:vMerge w:val="restart"/>
            <w:vAlign w:val="center"/>
          </w:tcPr>
          <w:p w14:paraId="74BDD88C" w14:textId="213628FF" w:rsidR="00752A9F" w:rsidRPr="00823D48" w:rsidRDefault="00E5391A" w:rsidP="007863F9">
            <w:pPr>
              <w:jc w:val="center"/>
              <w:rPr>
                <w:rFonts w:ascii="Verdana" w:eastAsia="標楷體" w:hAnsi="Verdana"/>
                <w:bCs/>
              </w:rPr>
            </w:pPr>
            <w:r>
              <w:rPr>
                <w:rFonts w:ascii="Verdana" w:eastAsia="標楷體" w:hAnsi="標楷體" w:hint="eastAsia"/>
                <w:bCs/>
              </w:rPr>
              <w:t>5</w:t>
            </w:r>
            <w:r w:rsidR="00752A9F" w:rsidRPr="00823D48">
              <w:rPr>
                <w:rFonts w:ascii="Verdana" w:eastAsia="標楷體" w:hAnsi="標楷體"/>
                <w:bCs/>
              </w:rPr>
              <w:t>月</w:t>
            </w:r>
            <w:r w:rsidR="00A92B6E">
              <w:rPr>
                <w:rFonts w:ascii="Verdana" w:eastAsia="標楷體" w:hAnsi="標楷體" w:hint="eastAsia"/>
                <w:bCs/>
              </w:rPr>
              <w:t>2</w:t>
            </w:r>
            <w:r w:rsidR="00215644">
              <w:rPr>
                <w:rFonts w:ascii="Verdana" w:eastAsia="標楷體" w:hAnsi="標楷體" w:hint="eastAsia"/>
                <w:bCs/>
              </w:rPr>
              <w:t>4</w:t>
            </w:r>
            <w:r w:rsidR="00752A9F" w:rsidRPr="00823D48">
              <w:rPr>
                <w:rFonts w:ascii="Verdana" w:eastAsia="標楷體" w:hAnsi="標楷體"/>
                <w:bCs/>
              </w:rPr>
              <w:t>日</w:t>
            </w:r>
          </w:p>
          <w:p w14:paraId="322963ED" w14:textId="48DFD17B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r w:rsidRPr="00823D48">
              <w:rPr>
                <w:rFonts w:ascii="Verdana" w:eastAsia="標楷體" w:hAnsi="標楷體"/>
                <w:bCs/>
              </w:rPr>
              <w:t>（星期</w:t>
            </w:r>
            <w:r w:rsidR="00215644">
              <w:rPr>
                <w:rFonts w:ascii="Verdana" w:eastAsia="標楷體" w:hAnsi="標楷體" w:hint="eastAsia"/>
                <w:bCs/>
              </w:rPr>
              <w:t>六</w:t>
            </w:r>
            <w:r w:rsidRPr="00823D48">
              <w:rPr>
                <w:rFonts w:ascii="Verdana" w:eastAsia="標楷體" w:hAnsi="標楷體"/>
                <w:bCs/>
              </w:rPr>
              <w:t>）</w:t>
            </w: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14:paraId="78EB58AE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r w:rsidRPr="00823D48">
              <w:rPr>
                <w:rFonts w:ascii="Verdana" w:eastAsia="標楷體" w:hAnsi="標楷體"/>
                <w:bCs/>
              </w:rPr>
              <w:t>上</w:t>
            </w:r>
          </w:p>
          <w:p w14:paraId="77B60664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r w:rsidRPr="00823D48">
              <w:rPr>
                <w:rFonts w:ascii="Verdana" w:eastAsia="標楷體" w:hAnsi="標楷體"/>
                <w:bCs/>
              </w:rPr>
              <w:t>午</w:t>
            </w:r>
          </w:p>
        </w:tc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14:paraId="1D201BD9" w14:textId="550F0ACC" w:rsidR="00DF4665" w:rsidRDefault="00062188" w:rsidP="00DF4665">
            <w:pPr>
              <w:jc w:val="center"/>
              <w:rPr>
                <w:rFonts w:ascii="Verdana" w:eastAsia="標楷體" w:hAnsi="標楷體"/>
                <w:bCs/>
              </w:rPr>
            </w:pPr>
            <w:r>
              <w:rPr>
                <w:rFonts w:ascii="Verdana" w:eastAsia="標楷體" w:hAnsi="標楷體" w:hint="eastAsia"/>
                <w:bCs/>
              </w:rPr>
              <w:t>9</w:t>
            </w:r>
            <w:r w:rsidR="00DF4665">
              <w:rPr>
                <w:rFonts w:ascii="Verdana" w:eastAsia="標楷體" w:hAnsi="標楷體" w:hint="eastAsia"/>
                <w:bCs/>
              </w:rPr>
              <w:t>時</w:t>
            </w:r>
            <w:r>
              <w:rPr>
                <w:rFonts w:ascii="Verdana" w:eastAsia="標楷體" w:hAnsi="標楷體" w:hint="eastAsia"/>
                <w:bCs/>
              </w:rPr>
              <w:t>0</w:t>
            </w:r>
            <w:r w:rsidR="00DF4665">
              <w:rPr>
                <w:rFonts w:ascii="Verdana" w:eastAsia="標楷體" w:hAnsi="標楷體" w:hint="eastAsia"/>
                <w:bCs/>
              </w:rPr>
              <w:t>0</w:t>
            </w:r>
            <w:r w:rsidR="00DF4665">
              <w:rPr>
                <w:rFonts w:ascii="Verdana" w:eastAsia="標楷體" w:hAnsi="標楷體" w:hint="eastAsia"/>
                <w:bCs/>
              </w:rPr>
              <w:t>分</w:t>
            </w:r>
          </w:p>
          <w:p w14:paraId="73D90E80" w14:textId="77777777" w:rsidR="00DF4665" w:rsidRDefault="00DF4665" w:rsidP="00DF4665">
            <w:pPr>
              <w:jc w:val="center"/>
              <w:rPr>
                <w:rFonts w:ascii="Verdana" w:eastAsia="標楷體" w:hAnsi="標楷體"/>
                <w:bCs/>
              </w:rPr>
            </w:pPr>
            <w:r>
              <w:rPr>
                <w:rFonts w:ascii="Verdana" w:eastAsia="標楷體" w:hAnsi="標楷體" w:hint="eastAsia"/>
                <w:bCs/>
              </w:rPr>
              <w:t>至</w:t>
            </w:r>
          </w:p>
          <w:p w14:paraId="690E26F4" w14:textId="77777777" w:rsidR="00752A9F" w:rsidRPr="00823D48" w:rsidRDefault="00A92B6E" w:rsidP="00DF4665">
            <w:pPr>
              <w:jc w:val="center"/>
              <w:rPr>
                <w:rFonts w:ascii="Verdana" w:eastAsia="標楷體" w:hAnsi="Verdana"/>
                <w:bCs/>
              </w:rPr>
            </w:pPr>
            <w:r>
              <w:rPr>
                <w:rFonts w:ascii="Verdana" w:eastAsia="標楷體" w:hAnsi="標楷體" w:hint="eastAsia"/>
                <w:bCs/>
              </w:rPr>
              <w:t>12</w:t>
            </w:r>
            <w:r w:rsidR="00DF4665">
              <w:rPr>
                <w:rFonts w:ascii="Verdana" w:eastAsia="標楷體" w:hAnsi="標楷體" w:hint="eastAsia"/>
                <w:bCs/>
              </w:rPr>
              <w:t>時</w:t>
            </w:r>
            <w:r>
              <w:rPr>
                <w:rFonts w:ascii="Verdana" w:eastAsia="標楷體" w:hAnsi="標楷體" w:hint="eastAsia"/>
                <w:bCs/>
              </w:rPr>
              <w:t>0</w:t>
            </w:r>
            <w:r w:rsidR="00DF4665">
              <w:rPr>
                <w:rFonts w:ascii="Verdana" w:eastAsia="標楷體" w:hAnsi="標楷體" w:hint="eastAsia"/>
                <w:bCs/>
              </w:rPr>
              <w:t>0</w:t>
            </w:r>
            <w:r w:rsidR="00DF4665">
              <w:rPr>
                <w:rFonts w:ascii="Verdana" w:eastAsia="標楷體" w:hAnsi="標楷體" w:hint="eastAsia"/>
                <w:bCs/>
              </w:rPr>
              <w:t>分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14:paraId="5EF9528E" w14:textId="77777777" w:rsidR="00752A9F" w:rsidRPr="00823D48" w:rsidRDefault="00DF4665" w:rsidP="007863F9">
            <w:pPr>
              <w:jc w:val="center"/>
              <w:rPr>
                <w:rFonts w:ascii="Verdana" w:eastAsia="標楷體" w:hAnsi="Verdana"/>
                <w:bCs/>
              </w:rPr>
            </w:pPr>
            <w:r>
              <w:rPr>
                <w:rFonts w:ascii="Verdana" w:eastAsia="標楷體" w:hAnsi="Verdana" w:hint="eastAsia"/>
                <w:bCs/>
              </w:rPr>
              <w:t>面試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14:paraId="1DE0EB5A" w14:textId="77777777" w:rsidR="00DF4665" w:rsidRDefault="00DF4665" w:rsidP="00DF4665">
            <w:pPr>
              <w:spacing w:line="240" w:lineRule="auto"/>
              <w:jc w:val="center"/>
              <w:rPr>
                <w:rFonts w:ascii="Verdana" w:eastAsia="標楷體" w:hAnsi="標楷體"/>
                <w:bCs/>
              </w:rPr>
            </w:pPr>
            <w:r w:rsidRPr="00A356E9">
              <w:rPr>
                <w:rFonts w:ascii="Verdana" w:eastAsia="標楷體" w:hAnsi="標楷體" w:hint="eastAsia"/>
                <w:bCs/>
              </w:rPr>
              <w:t>綜合</w:t>
            </w:r>
            <w:proofErr w:type="gramStart"/>
            <w:r w:rsidRPr="00A356E9">
              <w:rPr>
                <w:rFonts w:ascii="Verdana" w:eastAsia="標楷體" w:hAnsi="標楷體" w:hint="eastAsia"/>
                <w:bCs/>
              </w:rPr>
              <w:t>院館南棟</w:t>
            </w:r>
            <w:proofErr w:type="gramEnd"/>
            <w:r w:rsidRPr="00A356E9">
              <w:rPr>
                <w:rFonts w:ascii="Verdana" w:eastAsia="標楷體" w:hAnsi="標楷體" w:hint="eastAsia"/>
                <w:bCs/>
              </w:rPr>
              <w:t>九樓</w:t>
            </w:r>
          </w:p>
          <w:p w14:paraId="58B1A666" w14:textId="77777777" w:rsidR="00752A9F" w:rsidRPr="00823D48" w:rsidRDefault="00DF4665" w:rsidP="00DF4665">
            <w:pPr>
              <w:spacing w:line="240" w:lineRule="auto"/>
              <w:jc w:val="center"/>
              <w:rPr>
                <w:rFonts w:ascii="Verdana" w:eastAsia="標楷體" w:hAnsi="Verdana"/>
                <w:bCs/>
              </w:rPr>
            </w:pPr>
            <w:r w:rsidRPr="00A356E9">
              <w:rPr>
                <w:rFonts w:ascii="Verdana" w:eastAsia="標楷體" w:hAnsi="標楷體" w:hint="eastAsia"/>
                <w:bCs/>
              </w:rPr>
              <w:t>財政系研討室</w:t>
            </w:r>
          </w:p>
        </w:tc>
      </w:tr>
      <w:tr w:rsidR="00752A9F" w:rsidRPr="00823D48" w14:paraId="5CFE6AF4" w14:textId="77777777" w:rsidTr="007863F9">
        <w:trPr>
          <w:trHeight w:val="1286"/>
        </w:trPr>
        <w:tc>
          <w:tcPr>
            <w:tcW w:w="1560" w:type="dxa"/>
            <w:vMerge/>
            <w:vAlign w:val="center"/>
          </w:tcPr>
          <w:p w14:paraId="4709AC87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14:paraId="592C8651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r w:rsidRPr="00823D48">
              <w:rPr>
                <w:rFonts w:ascii="Verdana" w:eastAsia="標楷體" w:hAnsi="標楷體"/>
                <w:bCs/>
              </w:rPr>
              <w:t>下</w:t>
            </w:r>
          </w:p>
          <w:p w14:paraId="1C29B203" w14:textId="77777777" w:rsidR="00752A9F" w:rsidRPr="00823D48" w:rsidRDefault="00752A9F" w:rsidP="007863F9">
            <w:pPr>
              <w:jc w:val="center"/>
              <w:rPr>
                <w:rFonts w:ascii="Verdana" w:eastAsia="標楷體" w:hAnsi="Verdana"/>
                <w:bCs/>
              </w:rPr>
            </w:pPr>
            <w:r w:rsidRPr="00823D48">
              <w:rPr>
                <w:rFonts w:ascii="Verdana" w:eastAsia="標楷體" w:hAnsi="標楷體"/>
                <w:bCs/>
              </w:rPr>
              <w:t>午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vAlign w:val="center"/>
          </w:tcPr>
          <w:p w14:paraId="069ED5BD" w14:textId="443DDE22" w:rsidR="00DF4665" w:rsidRDefault="00DF4665" w:rsidP="00DF4665">
            <w:pPr>
              <w:jc w:val="center"/>
              <w:rPr>
                <w:rFonts w:ascii="Verdana" w:eastAsia="標楷體" w:hAnsi="標楷體"/>
                <w:bCs/>
              </w:rPr>
            </w:pPr>
            <w:r>
              <w:rPr>
                <w:rFonts w:ascii="Verdana" w:eastAsia="標楷體" w:hAnsi="標楷體" w:hint="eastAsia"/>
                <w:bCs/>
              </w:rPr>
              <w:t>13</w:t>
            </w:r>
            <w:r>
              <w:rPr>
                <w:rFonts w:ascii="Verdana" w:eastAsia="標楷體" w:hAnsi="標楷體" w:hint="eastAsia"/>
                <w:bCs/>
              </w:rPr>
              <w:t>時</w:t>
            </w:r>
            <w:r w:rsidR="00062188">
              <w:rPr>
                <w:rFonts w:ascii="Verdana" w:eastAsia="標楷體" w:hAnsi="標楷體" w:hint="eastAsia"/>
                <w:bCs/>
              </w:rPr>
              <w:t>2</w:t>
            </w:r>
            <w:r>
              <w:rPr>
                <w:rFonts w:ascii="Verdana" w:eastAsia="標楷體" w:hAnsi="標楷體" w:hint="eastAsia"/>
                <w:bCs/>
              </w:rPr>
              <w:t>0</w:t>
            </w:r>
            <w:r>
              <w:rPr>
                <w:rFonts w:ascii="Verdana" w:eastAsia="標楷體" w:hAnsi="標楷體" w:hint="eastAsia"/>
                <w:bCs/>
              </w:rPr>
              <w:t>分</w:t>
            </w:r>
          </w:p>
          <w:p w14:paraId="167A736D" w14:textId="77777777" w:rsidR="00DF4665" w:rsidRDefault="00DF4665" w:rsidP="00DF4665">
            <w:pPr>
              <w:jc w:val="center"/>
              <w:rPr>
                <w:rFonts w:ascii="Verdana" w:eastAsia="標楷體" w:hAnsi="標楷體"/>
                <w:bCs/>
              </w:rPr>
            </w:pPr>
            <w:r>
              <w:rPr>
                <w:rFonts w:ascii="Verdana" w:eastAsia="標楷體" w:hAnsi="標楷體" w:hint="eastAsia"/>
                <w:bCs/>
              </w:rPr>
              <w:t>至</w:t>
            </w:r>
          </w:p>
          <w:p w14:paraId="72AAE62D" w14:textId="7BC81AF2" w:rsidR="00752A9F" w:rsidRPr="00823D48" w:rsidRDefault="00DF4665" w:rsidP="00DF4665">
            <w:pPr>
              <w:jc w:val="center"/>
              <w:rPr>
                <w:rFonts w:ascii="Verdana" w:eastAsia="標楷體" w:hAnsi="Verdana"/>
                <w:bCs/>
              </w:rPr>
            </w:pPr>
            <w:r>
              <w:rPr>
                <w:rFonts w:ascii="Verdana" w:eastAsia="標楷體" w:hAnsi="標楷體" w:hint="eastAsia"/>
                <w:bCs/>
              </w:rPr>
              <w:t>17</w:t>
            </w:r>
            <w:r>
              <w:rPr>
                <w:rFonts w:ascii="Verdana" w:eastAsia="標楷體" w:hAnsi="標楷體" w:hint="eastAsia"/>
                <w:bCs/>
              </w:rPr>
              <w:t>時</w:t>
            </w:r>
            <w:r w:rsidR="00062188">
              <w:rPr>
                <w:rFonts w:ascii="Verdana" w:eastAsia="標楷體" w:hAnsi="標楷體" w:hint="eastAsia"/>
                <w:bCs/>
              </w:rPr>
              <w:t>0</w:t>
            </w:r>
            <w:r>
              <w:rPr>
                <w:rFonts w:ascii="Verdana" w:eastAsia="標楷體" w:hAnsi="標楷體" w:hint="eastAsia"/>
                <w:bCs/>
              </w:rPr>
              <w:t>0</w:t>
            </w:r>
            <w:r>
              <w:rPr>
                <w:rFonts w:ascii="Verdana" w:eastAsia="標楷體" w:hAnsi="標楷體" w:hint="eastAsia"/>
                <w:bCs/>
              </w:rPr>
              <w:t>分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14:paraId="214D346D" w14:textId="77777777" w:rsidR="00752A9F" w:rsidRPr="00823D48" w:rsidRDefault="00DF4665" w:rsidP="007863F9">
            <w:pPr>
              <w:jc w:val="center"/>
              <w:rPr>
                <w:rFonts w:ascii="Verdana" w:eastAsia="標楷體" w:hAnsi="Verdana"/>
                <w:bCs/>
              </w:rPr>
            </w:pPr>
            <w:r>
              <w:rPr>
                <w:rFonts w:ascii="Verdana" w:eastAsia="標楷體" w:hAnsi="Verdana" w:hint="eastAsia"/>
                <w:bCs/>
              </w:rPr>
              <w:t>面試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vAlign w:val="center"/>
          </w:tcPr>
          <w:p w14:paraId="29E0F89D" w14:textId="77777777" w:rsidR="00DF4665" w:rsidRDefault="00DF4665" w:rsidP="00DF4665">
            <w:pPr>
              <w:spacing w:line="240" w:lineRule="auto"/>
              <w:jc w:val="center"/>
              <w:rPr>
                <w:rFonts w:ascii="Verdana" w:eastAsia="標楷體" w:hAnsi="標楷體"/>
                <w:bCs/>
              </w:rPr>
            </w:pPr>
            <w:r w:rsidRPr="00A356E9">
              <w:rPr>
                <w:rFonts w:ascii="Verdana" w:eastAsia="標楷體" w:hAnsi="標楷體" w:hint="eastAsia"/>
                <w:bCs/>
              </w:rPr>
              <w:t>綜合</w:t>
            </w:r>
            <w:proofErr w:type="gramStart"/>
            <w:r w:rsidRPr="00A356E9">
              <w:rPr>
                <w:rFonts w:ascii="Verdana" w:eastAsia="標楷體" w:hAnsi="標楷體" w:hint="eastAsia"/>
                <w:bCs/>
              </w:rPr>
              <w:t>院館南棟</w:t>
            </w:r>
            <w:proofErr w:type="gramEnd"/>
            <w:r w:rsidRPr="00A356E9">
              <w:rPr>
                <w:rFonts w:ascii="Verdana" w:eastAsia="標楷體" w:hAnsi="標楷體" w:hint="eastAsia"/>
                <w:bCs/>
              </w:rPr>
              <w:t>九樓</w:t>
            </w:r>
          </w:p>
          <w:p w14:paraId="36AE6FA9" w14:textId="77777777" w:rsidR="00752A9F" w:rsidRPr="00823D48" w:rsidRDefault="00DF4665" w:rsidP="00DF4665">
            <w:pPr>
              <w:spacing w:line="240" w:lineRule="auto"/>
              <w:jc w:val="center"/>
              <w:rPr>
                <w:rFonts w:ascii="Verdana" w:eastAsia="標楷體" w:hAnsi="Verdana"/>
                <w:bCs/>
              </w:rPr>
            </w:pPr>
            <w:r w:rsidRPr="00A356E9">
              <w:rPr>
                <w:rFonts w:ascii="Verdana" w:eastAsia="標楷體" w:hAnsi="標楷體" w:hint="eastAsia"/>
                <w:bCs/>
              </w:rPr>
              <w:t>財政系研討室</w:t>
            </w:r>
          </w:p>
        </w:tc>
      </w:tr>
    </w:tbl>
    <w:p w14:paraId="2759F433" w14:textId="77777777" w:rsidR="00752A9F" w:rsidRDefault="00752A9F" w:rsidP="00752A9F">
      <w:pPr>
        <w:spacing w:beforeLines="50" w:before="120" w:line="240" w:lineRule="auto"/>
        <w:ind w:left="2402" w:rightChars="-100" w:right="-240" w:hangingChars="1000" w:hanging="2402"/>
        <w:rPr>
          <w:rFonts w:ascii="Verdana" w:eastAsia="標楷體" w:hAnsi="標楷體"/>
          <w:b/>
        </w:rPr>
      </w:pPr>
      <w:r w:rsidRPr="00823D48">
        <w:rPr>
          <w:rFonts w:ascii="Verdana" w:eastAsia="標楷體" w:hAnsi="標楷體"/>
          <w:b/>
        </w:rPr>
        <w:t>三、考生注意事項：</w:t>
      </w:r>
      <w:r w:rsidR="003B3372">
        <w:rPr>
          <w:rFonts w:ascii="Verdana" w:eastAsia="標楷體" w:hAnsi="標楷體"/>
          <w:b/>
        </w:rPr>
        <w:t xml:space="preserve"> </w:t>
      </w:r>
    </w:p>
    <w:p w14:paraId="40FA0F09" w14:textId="7E33F1A9" w:rsidR="00A92B6E" w:rsidRPr="00632580" w:rsidRDefault="00A92B6E" w:rsidP="00632580">
      <w:pPr>
        <w:pStyle w:val="a7"/>
        <w:numPr>
          <w:ilvl w:val="0"/>
          <w:numId w:val="2"/>
        </w:numPr>
        <w:spacing w:beforeLines="50" w:before="120" w:line="240" w:lineRule="auto"/>
        <w:ind w:leftChars="0" w:left="851" w:rightChars="-100" w:right="-240" w:hanging="425"/>
        <w:rPr>
          <w:rFonts w:ascii="Verdana" w:eastAsia="標楷體" w:hAnsi="標楷體"/>
        </w:rPr>
      </w:pPr>
      <w:r>
        <w:rPr>
          <w:rFonts w:ascii="Verdana" w:eastAsia="標楷體" w:hAnsi="標楷體" w:hint="eastAsia"/>
        </w:rPr>
        <w:t>關於面試時間有</w:t>
      </w:r>
      <w:r w:rsidR="007B731F" w:rsidRPr="007B731F">
        <w:rPr>
          <w:rFonts w:ascii="Verdana" w:eastAsia="標楷體" w:hAnsi="標楷體" w:hint="eastAsia"/>
        </w:rPr>
        <w:t>特殊需求</w:t>
      </w:r>
      <w:r>
        <w:rPr>
          <w:rFonts w:ascii="Verdana" w:eastAsia="標楷體" w:hAnsi="標楷體" w:hint="eastAsia"/>
        </w:rPr>
        <w:t>之</w:t>
      </w:r>
      <w:r w:rsidR="007B731F" w:rsidRPr="007B731F">
        <w:rPr>
          <w:rFonts w:ascii="Verdana" w:eastAsia="標楷體" w:hAnsi="標楷體" w:hint="eastAsia"/>
        </w:rPr>
        <w:t>學生</w:t>
      </w:r>
      <w:r w:rsidR="007B731F" w:rsidRPr="007B731F">
        <w:rPr>
          <w:rFonts w:ascii="Verdana" w:eastAsia="標楷體" w:hAnsi="標楷體" w:hint="eastAsia"/>
        </w:rPr>
        <w:t>:</w:t>
      </w:r>
      <w:r w:rsidR="007B731F" w:rsidRPr="007B731F">
        <w:rPr>
          <w:rFonts w:hint="eastAsia"/>
        </w:rPr>
        <w:t xml:space="preserve"> </w:t>
      </w:r>
      <w:r w:rsidR="007B731F" w:rsidRPr="007B731F">
        <w:rPr>
          <w:rFonts w:ascii="Verdana" w:eastAsia="標楷體" w:hAnsi="標楷體" w:hint="eastAsia"/>
        </w:rPr>
        <w:t>請提早於</w:t>
      </w:r>
      <w:r w:rsidR="007B731F" w:rsidRPr="007B731F">
        <w:rPr>
          <w:rFonts w:ascii="Verdana" w:eastAsia="標楷體" w:hAnsi="標楷體" w:hint="eastAsia"/>
        </w:rPr>
        <w:t>11</w:t>
      </w:r>
      <w:r w:rsidR="00215644">
        <w:rPr>
          <w:rFonts w:ascii="Verdana" w:eastAsia="標楷體" w:hAnsi="標楷體" w:hint="eastAsia"/>
        </w:rPr>
        <w:t>4</w:t>
      </w:r>
      <w:r w:rsidR="007B731F" w:rsidRPr="007B731F">
        <w:rPr>
          <w:rFonts w:ascii="Verdana" w:eastAsia="標楷體" w:hAnsi="標楷體" w:hint="eastAsia"/>
        </w:rPr>
        <w:t>年</w:t>
      </w:r>
      <w:r w:rsidR="007B731F" w:rsidRPr="007B731F">
        <w:rPr>
          <w:rFonts w:ascii="Verdana" w:eastAsia="標楷體" w:hAnsi="標楷體" w:hint="eastAsia"/>
        </w:rPr>
        <w:t>5</w:t>
      </w:r>
      <w:r w:rsidR="007B731F" w:rsidRPr="007B731F">
        <w:rPr>
          <w:rFonts w:ascii="Verdana" w:eastAsia="標楷體" w:hAnsi="標楷體" w:hint="eastAsia"/>
        </w:rPr>
        <w:t>月</w:t>
      </w:r>
      <w:r>
        <w:rPr>
          <w:rFonts w:ascii="Verdana" w:eastAsia="標楷體" w:hAnsi="標楷體" w:hint="eastAsia"/>
        </w:rPr>
        <w:t>1</w:t>
      </w:r>
      <w:r w:rsidR="00632580">
        <w:rPr>
          <w:rFonts w:ascii="Verdana" w:eastAsia="標楷體" w:hAnsi="標楷體" w:hint="eastAsia"/>
        </w:rPr>
        <w:t>3</w:t>
      </w:r>
      <w:r w:rsidR="007B731F" w:rsidRPr="00632580">
        <w:rPr>
          <w:rFonts w:ascii="Verdana" w:eastAsia="標楷體" w:hAnsi="標楷體" w:hint="eastAsia"/>
        </w:rPr>
        <w:t>日</w:t>
      </w:r>
      <w:r w:rsidR="007038D1" w:rsidRPr="00632580">
        <w:rPr>
          <w:rFonts w:ascii="Verdana" w:eastAsia="標楷體" w:hAnsi="標楷體" w:hint="eastAsia"/>
        </w:rPr>
        <w:t>(</w:t>
      </w:r>
      <w:r w:rsidR="007038D1" w:rsidRPr="00632580">
        <w:rPr>
          <w:rFonts w:ascii="Verdana" w:eastAsia="標楷體" w:hAnsi="標楷體" w:hint="eastAsia"/>
        </w:rPr>
        <w:t>星期</w:t>
      </w:r>
      <w:r w:rsidR="00632580">
        <w:rPr>
          <w:rFonts w:ascii="Verdana" w:eastAsia="標楷體" w:hAnsi="標楷體" w:hint="eastAsia"/>
        </w:rPr>
        <w:t>二</w:t>
      </w:r>
      <w:r w:rsidR="007038D1" w:rsidRPr="00632580">
        <w:rPr>
          <w:rFonts w:ascii="Verdana" w:eastAsia="標楷體" w:hAnsi="標楷體" w:hint="eastAsia"/>
        </w:rPr>
        <w:t>)</w:t>
      </w:r>
      <w:r w:rsidR="00593709">
        <w:rPr>
          <w:rFonts w:ascii="Verdana" w:eastAsia="標楷體" w:hAnsi="標楷體" w:hint="eastAsia"/>
        </w:rPr>
        <w:t>下</w:t>
      </w:r>
      <w:r w:rsidR="007038D1" w:rsidRPr="00632580">
        <w:rPr>
          <w:rFonts w:ascii="Verdana" w:eastAsia="標楷體" w:hAnsi="標楷體" w:hint="eastAsia"/>
        </w:rPr>
        <w:t>午</w:t>
      </w:r>
      <w:r w:rsidR="007038D1" w:rsidRPr="00632580">
        <w:rPr>
          <w:rFonts w:ascii="Verdana" w:eastAsia="標楷體" w:hAnsi="標楷體" w:hint="eastAsia"/>
        </w:rPr>
        <w:t>1</w:t>
      </w:r>
      <w:r w:rsidR="00593709">
        <w:rPr>
          <w:rFonts w:ascii="Verdana" w:eastAsia="標楷體" w:hAnsi="標楷體" w:hint="eastAsia"/>
        </w:rPr>
        <w:t>7</w:t>
      </w:r>
      <w:r w:rsidR="007038D1" w:rsidRPr="00632580">
        <w:rPr>
          <w:rFonts w:ascii="Verdana" w:eastAsia="標楷體" w:hAnsi="標楷體" w:hint="eastAsia"/>
        </w:rPr>
        <w:t>:00</w:t>
      </w:r>
      <w:r w:rsidR="007038D1" w:rsidRPr="00632580">
        <w:rPr>
          <w:rFonts w:ascii="Verdana" w:eastAsia="標楷體" w:hAnsi="標楷體" w:hint="eastAsia"/>
        </w:rPr>
        <w:t>之</w:t>
      </w:r>
      <w:r w:rsidR="007B731F" w:rsidRPr="00632580">
        <w:rPr>
          <w:rFonts w:ascii="Verdana" w:eastAsia="標楷體" w:hAnsi="標楷體" w:hint="eastAsia"/>
        </w:rPr>
        <w:t>前</w:t>
      </w:r>
      <w:r w:rsidR="00AF1E1D" w:rsidRPr="00632580">
        <w:rPr>
          <w:rFonts w:ascii="Verdana" w:eastAsia="標楷體" w:hAnsi="標楷體" w:hint="eastAsia"/>
        </w:rPr>
        <w:t>，</w:t>
      </w:r>
      <w:r w:rsidR="007B731F" w:rsidRPr="00632580">
        <w:rPr>
          <w:rFonts w:ascii="Verdana" w:eastAsia="標楷體" w:hAnsi="標楷體" w:hint="eastAsia"/>
        </w:rPr>
        <w:t>填妥</w:t>
      </w:r>
      <w:r w:rsidR="006B463A" w:rsidRPr="00632580">
        <w:rPr>
          <w:rFonts w:ascii="Verdana" w:eastAsia="標楷體" w:hAnsi="標楷體" w:hint="eastAsia"/>
        </w:rPr>
        <w:t>下頁</w:t>
      </w:r>
      <w:r w:rsidR="007B731F" w:rsidRPr="00632580">
        <w:rPr>
          <w:rFonts w:ascii="Verdana" w:eastAsia="標楷體" w:hAnsi="標楷體" w:hint="eastAsia"/>
        </w:rPr>
        <w:t>的</w:t>
      </w:r>
      <w:r w:rsidR="00D608FB" w:rsidRPr="00632580">
        <w:rPr>
          <w:rFonts w:ascii="Verdana" w:eastAsia="標楷體" w:hAnsi="標楷體" w:hint="eastAsia"/>
        </w:rPr>
        <w:t>財政學系</w:t>
      </w:r>
      <w:r w:rsidR="007B731F" w:rsidRPr="00632580">
        <w:rPr>
          <w:rFonts w:ascii="Verdana" w:eastAsia="標楷體" w:hAnsi="標楷體" w:hint="eastAsia"/>
        </w:rPr>
        <w:t>面試時間特殊需求表</w:t>
      </w:r>
      <w:r w:rsidRPr="00632580">
        <w:rPr>
          <w:rFonts w:ascii="Verdana" w:eastAsia="標楷體" w:hAnsi="標楷體" w:hint="eastAsia"/>
        </w:rPr>
        <w:t>，</w:t>
      </w:r>
      <w:r w:rsidR="004826FC" w:rsidRPr="00632580">
        <w:rPr>
          <w:rFonts w:ascii="Verdana" w:eastAsia="標楷體" w:hAnsi="標楷體" w:hint="eastAsia"/>
        </w:rPr>
        <w:t>寄送</w:t>
      </w:r>
      <w:r w:rsidR="00534F71" w:rsidRPr="00632580">
        <w:rPr>
          <w:rFonts w:ascii="Verdana" w:eastAsia="標楷體" w:hAnsi="標楷體" w:hint="eastAsia"/>
        </w:rPr>
        <w:t>電子郵件</w:t>
      </w:r>
      <w:r w:rsidR="007B731F" w:rsidRPr="00632580">
        <w:rPr>
          <w:rFonts w:ascii="Verdana" w:eastAsia="標楷體" w:hAnsi="標楷體" w:hint="eastAsia"/>
        </w:rPr>
        <w:t>至</w:t>
      </w:r>
      <w:r w:rsidR="007B731F" w:rsidRPr="00632580">
        <w:rPr>
          <w:rFonts w:ascii="Verdana" w:eastAsia="標楷體" w:hAnsi="標楷體" w:hint="eastAsia"/>
        </w:rPr>
        <w:t>pfdm@nccu.edu.tw</w:t>
      </w:r>
      <w:r w:rsidR="007B731F" w:rsidRPr="00632580">
        <w:rPr>
          <w:rFonts w:ascii="Verdana" w:eastAsia="標楷體" w:hAnsi="標楷體" w:hint="eastAsia"/>
        </w:rPr>
        <w:t>財政系辦信箱，</w:t>
      </w:r>
      <w:r w:rsidRPr="00632580">
        <w:rPr>
          <w:rFonts w:ascii="Verdana" w:eastAsia="標楷體" w:hAnsi="標楷體" w:hint="eastAsia"/>
        </w:rPr>
        <w:t>並敘明特殊需求的時段及原因</w:t>
      </w:r>
      <w:r w:rsidRPr="00632580">
        <w:rPr>
          <w:rFonts w:ascii="Verdana" w:eastAsia="標楷體" w:hAnsi="標楷體" w:hint="eastAsia"/>
        </w:rPr>
        <w:t>(</w:t>
      </w:r>
      <w:r w:rsidRPr="00632580">
        <w:rPr>
          <w:rFonts w:ascii="Verdana" w:eastAsia="標楷體" w:hAnsi="標楷體" w:hint="eastAsia"/>
        </w:rPr>
        <w:t>例如需錯開其他校系面試時間等</w:t>
      </w:r>
      <w:r w:rsidRPr="00632580">
        <w:rPr>
          <w:rFonts w:ascii="Verdana" w:eastAsia="標楷體" w:hAnsi="標楷體" w:hint="eastAsia"/>
        </w:rPr>
        <w:t>)</w:t>
      </w:r>
      <w:r w:rsidRPr="00632580">
        <w:rPr>
          <w:rFonts w:ascii="Verdana" w:eastAsia="標楷體" w:hAnsi="標楷體" w:hint="eastAsia"/>
        </w:rPr>
        <w:t>。</w:t>
      </w:r>
    </w:p>
    <w:p w14:paraId="541FA32F" w14:textId="066AC6F0" w:rsidR="007B731F" w:rsidRDefault="00A92B6E" w:rsidP="007A248E">
      <w:pPr>
        <w:pStyle w:val="a7"/>
        <w:numPr>
          <w:ilvl w:val="0"/>
          <w:numId w:val="2"/>
        </w:numPr>
        <w:spacing w:beforeLines="50" w:before="120" w:line="240" w:lineRule="auto"/>
        <w:ind w:leftChars="0" w:left="851" w:rightChars="-100" w:right="-240" w:hanging="425"/>
        <w:rPr>
          <w:rFonts w:ascii="Verdana" w:eastAsia="標楷體" w:hAnsi="標楷體"/>
        </w:rPr>
      </w:pPr>
      <w:r>
        <w:rPr>
          <w:rFonts w:ascii="Verdana" w:eastAsia="標楷體" w:hAnsi="標楷體" w:hint="eastAsia"/>
        </w:rPr>
        <w:t>寄出</w:t>
      </w:r>
      <w:r w:rsidR="007E4BA9">
        <w:rPr>
          <w:rFonts w:ascii="Verdana" w:eastAsia="標楷體" w:hAnsi="標楷體" w:hint="eastAsia"/>
        </w:rPr>
        <w:t>面試時間</w:t>
      </w:r>
      <w:r>
        <w:rPr>
          <w:rFonts w:ascii="Verdana" w:eastAsia="標楷體" w:hAnsi="標楷體" w:hint="eastAsia"/>
        </w:rPr>
        <w:t>特殊需求表後，若</w:t>
      </w:r>
      <w:r w:rsidR="00215644">
        <w:rPr>
          <w:rFonts w:ascii="Verdana" w:eastAsia="標楷體" w:hAnsi="標楷體" w:hint="eastAsia"/>
        </w:rPr>
        <w:t>超過</w:t>
      </w:r>
      <w:r>
        <w:rPr>
          <w:rFonts w:ascii="Verdana" w:eastAsia="標楷體" w:hAnsi="標楷體" w:hint="eastAsia"/>
        </w:rPr>
        <w:t>一個工作天未收到系辦回信，請</w:t>
      </w:r>
      <w:r w:rsidR="007B731F" w:rsidRPr="007B731F">
        <w:rPr>
          <w:rFonts w:ascii="Verdana" w:eastAsia="標楷體" w:hAnsi="標楷體" w:hint="eastAsia"/>
        </w:rPr>
        <w:t>來電確認是否收到。</w:t>
      </w:r>
    </w:p>
    <w:p w14:paraId="5CC436E3" w14:textId="77777777" w:rsidR="007B731F" w:rsidRDefault="007B731F" w:rsidP="007A248E">
      <w:pPr>
        <w:pStyle w:val="a7"/>
        <w:numPr>
          <w:ilvl w:val="0"/>
          <w:numId w:val="2"/>
        </w:numPr>
        <w:spacing w:beforeLines="50" w:before="120" w:line="240" w:lineRule="auto"/>
        <w:ind w:leftChars="0" w:left="851" w:rightChars="-100" w:right="-240" w:hanging="425"/>
        <w:rPr>
          <w:rFonts w:ascii="Verdana" w:eastAsia="標楷體" w:hAnsi="標楷體"/>
        </w:rPr>
      </w:pPr>
      <w:r w:rsidRPr="007B731F">
        <w:rPr>
          <w:rFonts w:ascii="Verdana" w:eastAsia="標楷體" w:hAnsi="標楷體" w:hint="eastAsia"/>
        </w:rPr>
        <w:t>未</w:t>
      </w:r>
      <w:r w:rsidR="00A92B6E">
        <w:rPr>
          <w:rFonts w:ascii="Verdana" w:eastAsia="標楷體" w:hAnsi="標楷體" w:hint="eastAsia"/>
        </w:rPr>
        <w:t>填寫面試時間特殊需求表</w:t>
      </w:r>
      <w:r w:rsidRPr="007B731F">
        <w:rPr>
          <w:rFonts w:ascii="Verdana" w:eastAsia="標楷體" w:hAnsi="標楷體" w:hint="eastAsia"/>
        </w:rPr>
        <w:t>者</w:t>
      </w:r>
      <w:r w:rsidR="00A92B6E">
        <w:rPr>
          <w:rFonts w:ascii="Verdana" w:eastAsia="標楷體" w:hAnsi="標楷體" w:hint="eastAsia"/>
        </w:rPr>
        <w:t>，即</w:t>
      </w:r>
      <w:r w:rsidRPr="007B731F">
        <w:rPr>
          <w:rFonts w:ascii="Verdana" w:eastAsia="標楷體" w:hAnsi="標楷體" w:hint="eastAsia"/>
        </w:rPr>
        <w:t>視為無特殊需求，由本系彈性安排。</w:t>
      </w:r>
    </w:p>
    <w:p w14:paraId="6E7A831F" w14:textId="7BAF55D0" w:rsidR="007B731F" w:rsidRDefault="00894669" w:rsidP="00AB04A2">
      <w:pPr>
        <w:pStyle w:val="a7"/>
        <w:numPr>
          <w:ilvl w:val="0"/>
          <w:numId w:val="2"/>
        </w:numPr>
        <w:tabs>
          <w:tab w:val="left" w:pos="9356"/>
        </w:tabs>
        <w:spacing w:beforeLines="50" w:before="120" w:line="240" w:lineRule="auto"/>
        <w:ind w:leftChars="178" w:left="847" w:rightChars="-100" w:right="-240" w:hangingChars="175" w:hanging="420"/>
        <w:rPr>
          <w:rFonts w:ascii="Verdana" w:eastAsia="標楷體" w:hAnsi="Verdana"/>
          <w:bCs/>
        </w:rPr>
      </w:pPr>
      <w:r w:rsidRPr="007B731F">
        <w:rPr>
          <w:rFonts w:ascii="Verdana" w:eastAsia="標楷體" w:hAnsi="Verdana" w:hint="eastAsia"/>
          <w:bCs/>
        </w:rPr>
        <w:t>面試順序、報到時間等相關注意事項，將於</w:t>
      </w:r>
      <w:r w:rsidRPr="007B731F">
        <w:rPr>
          <w:rFonts w:ascii="Verdana" w:eastAsia="標楷體" w:hAnsi="Verdana" w:hint="eastAsia"/>
          <w:bCs/>
        </w:rPr>
        <w:t>11</w:t>
      </w:r>
      <w:r w:rsidR="00215644">
        <w:rPr>
          <w:rFonts w:ascii="Verdana" w:eastAsia="標楷體" w:hAnsi="Verdana" w:hint="eastAsia"/>
          <w:bCs/>
        </w:rPr>
        <w:t>4</w:t>
      </w:r>
      <w:r w:rsidRPr="007B731F">
        <w:rPr>
          <w:rFonts w:ascii="Verdana" w:eastAsia="標楷體" w:hAnsi="Verdana" w:hint="eastAsia"/>
          <w:bCs/>
        </w:rPr>
        <w:t>年</w:t>
      </w:r>
      <w:r w:rsidR="003713B5" w:rsidRPr="007B731F">
        <w:rPr>
          <w:rFonts w:ascii="Verdana" w:eastAsia="標楷體" w:hAnsi="Verdana" w:hint="eastAsia"/>
          <w:bCs/>
        </w:rPr>
        <w:t>5</w:t>
      </w:r>
      <w:r w:rsidRPr="007B731F">
        <w:rPr>
          <w:rFonts w:ascii="Verdana" w:eastAsia="標楷體" w:hAnsi="Verdana" w:hint="eastAsia"/>
          <w:bCs/>
        </w:rPr>
        <w:t>月</w:t>
      </w:r>
      <w:r w:rsidR="00632580">
        <w:rPr>
          <w:rFonts w:ascii="Verdana" w:eastAsia="標楷體" w:hAnsi="Verdana" w:hint="eastAsia"/>
          <w:bCs/>
        </w:rPr>
        <w:t>16</w:t>
      </w:r>
      <w:r w:rsidRPr="007B731F">
        <w:rPr>
          <w:rFonts w:ascii="Verdana" w:eastAsia="標楷體" w:hAnsi="Verdana" w:hint="eastAsia"/>
          <w:bCs/>
        </w:rPr>
        <w:t>日（星期</w:t>
      </w:r>
      <w:r w:rsidR="00632580">
        <w:rPr>
          <w:rFonts w:ascii="Verdana" w:eastAsia="標楷體" w:hAnsi="Verdana" w:hint="eastAsia"/>
          <w:bCs/>
        </w:rPr>
        <w:t>五</w:t>
      </w:r>
      <w:r w:rsidRPr="007B731F">
        <w:rPr>
          <w:rFonts w:ascii="Verdana" w:eastAsia="標楷體" w:hAnsi="Verdana" w:hint="eastAsia"/>
          <w:bCs/>
        </w:rPr>
        <w:t>）</w:t>
      </w:r>
      <w:r w:rsidR="00527F2D">
        <w:rPr>
          <w:rFonts w:ascii="Verdana" w:eastAsia="標楷體" w:hAnsi="Verdana" w:hint="eastAsia"/>
          <w:bCs/>
        </w:rPr>
        <w:t>中</w:t>
      </w:r>
      <w:r w:rsidRPr="007B731F">
        <w:rPr>
          <w:rFonts w:ascii="Verdana" w:eastAsia="標楷體" w:hAnsi="Verdana" w:hint="eastAsia"/>
          <w:bCs/>
        </w:rPr>
        <w:t>午</w:t>
      </w:r>
      <w:r w:rsidR="00527F2D">
        <w:rPr>
          <w:rFonts w:ascii="Verdana" w:eastAsia="標楷體" w:hAnsi="Verdana" w:hint="eastAsia"/>
          <w:bCs/>
        </w:rPr>
        <w:t>12</w:t>
      </w:r>
      <w:r w:rsidR="007B731F" w:rsidRPr="007B731F">
        <w:rPr>
          <w:rFonts w:ascii="Verdana" w:eastAsia="標楷體" w:hAnsi="Verdana" w:hint="eastAsia"/>
          <w:bCs/>
        </w:rPr>
        <w:t>:0</w:t>
      </w:r>
      <w:r w:rsidRPr="007B731F">
        <w:rPr>
          <w:rFonts w:ascii="Verdana" w:eastAsia="標楷體" w:hAnsi="Verdana" w:hint="eastAsia"/>
          <w:bCs/>
        </w:rPr>
        <w:t>0</w:t>
      </w:r>
      <w:r w:rsidRPr="007B731F">
        <w:rPr>
          <w:rFonts w:ascii="Verdana" w:eastAsia="標楷體" w:hAnsi="Verdana" w:hint="eastAsia"/>
          <w:bCs/>
        </w:rPr>
        <w:t>公告於本系</w:t>
      </w:r>
      <w:proofErr w:type="gramStart"/>
      <w:r w:rsidRPr="007B731F">
        <w:rPr>
          <w:rFonts w:ascii="Verdana" w:eastAsia="標楷體" w:hAnsi="Verdana" w:hint="eastAsia"/>
          <w:bCs/>
        </w:rPr>
        <w:t>系</w:t>
      </w:r>
      <w:proofErr w:type="gramEnd"/>
      <w:r w:rsidRPr="007B731F">
        <w:rPr>
          <w:rFonts w:ascii="Verdana" w:eastAsia="標楷體" w:hAnsi="Verdana" w:hint="eastAsia"/>
          <w:bCs/>
        </w:rPr>
        <w:t>網。</w:t>
      </w:r>
      <w:proofErr w:type="gramStart"/>
      <w:r w:rsidRPr="007B731F">
        <w:rPr>
          <w:rFonts w:ascii="Verdana" w:eastAsia="標楷體" w:hAnsi="Verdana" w:hint="eastAsia"/>
          <w:bCs/>
        </w:rPr>
        <w:t>（</w:t>
      </w:r>
      <w:proofErr w:type="gramEnd"/>
      <w:r w:rsidRPr="007B731F">
        <w:rPr>
          <w:rFonts w:ascii="Verdana" w:eastAsia="標楷體" w:hAnsi="Verdana" w:hint="eastAsia"/>
          <w:bCs/>
        </w:rPr>
        <w:t>本系網址：</w:t>
      </w:r>
      <w:hyperlink r:id="rId7" w:history="1">
        <w:r w:rsidR="007B731F" w:rsidRPr="00403FEB">
          <w:rPr>
            <w:rStyle w:val="a8"/>
            <w:rFonts w:ascii="Verdana" w:eastAsia="標楷體" w:hAnsi="Verdana"/>
            <w:bCs/>
          </w:rPr>
          <w:t>https://pf.nccu.edu.tw/PageFront</w:t>
        </w:r>
      </w:hyperlink>
      <w:proofErr w:type="gramStart"/>
      <w:r w:rsidRPr="007B731F">
        <w:rPr>
          <w:rFonts w:ascii="Verdana" w:eastAsia="標楷體" w:hAnsi="Verdana" w:hint="eastAsia"/>
          <w:bCs/>
        </w:rPr>
        <w:t>）</w:t>
      </w:r>
      <w:proofErr w:type="gramEnd"/>
    </w:p>
    <w:p w14:paraId="6D05223D" w14:textId="77777777" w:rsidR="007B731F" w:rsidRPr="006B463A" w:rsidRDefault="00894669" w:rsidP="00527F2D">
      <w:pPr>
        <w:pStyle w:val="a7"/>
        <w:tabs>
          <w:tab w:val="left" w:pos="9356"/>
        </w:tabs>
        <w:spacing w:beforeLines="50" w:before="120" w:line="240" w:lineRule="auto"/>
        <w:ind w:leftChars="0" w:left="847" w:rightChars="-100" w:right="-240"/>
        <w:rPr>
          <w:rFonts w:ascii="Verdana" w:eastAsia="標楷體" w:hAnsi="Verdana"/>
          <w:bCs/>
        </w:rPr>
      </w:pPr>
      <w:r w:rsidRPr="006B463A">
        <w:rPr>
          <w:rFonts w:ascii="Verdana" w:eastAsia="標楷體" w:hAnsi="Verdana" w:hint="eastAsia"/>
          <w:bCs/>
        </w:rPr>
        <w:t>面試順序、報到時間等相關注意事項，以本次公告為</w:t>
      </w:r>
      <w:proofErr w:type="gramStart"/>
      <w:r w:rsidRPr="006B463A">
        <w:rPr>
          <w:rFonts w:ascii="Verdana" w:eastAsia="標楷體" w:hAnsi="Verdana" w:hint="eastAsia"/>
          <w:bCs/>
        </w:rPr>
        <w:t>準</w:t>
      </w:r>
      <w:proofErr w:type="gramEnd"/>
      <w:r w:rsidRPr="006B463A">
        <w:rPr>
          <w:rFonts w:ascii="Verdana" w:eastAsia="標楷體" w:hAnsi="Verdana" w:hint="eastAsia"/>
          <w:bCs/>
        </w:rPr>
        <w:t>。</w:t>
      </w:r>
    </w:p>
    <w:p w14:paraId="78FF603D" w14:textId="77777777" w:rsidR="007B731F" w:rsidRDefault="00894669" w:rsidP="007B731F">
      <w:pPr>
        <w:pStyle w:val="a7"/>
        <w:numPr>
          <w:ilvl w:val="0"/>
          <w:numId w:val="2"/>
        </w:numPr>
        <w:tabs>
          <w:tab w:val="left" w:pos="9356"/>
        </w:tabs>
        <w:spacing w:beforeLines="50" w:before="120" w:line="240" w:lineRule="auto"/>
        <w:ind w:leftChars="178" w:left="847" w:rightChars="-100" w:right="-240" w:hangingChars="175" w:hanging="420"/>
        <w:rPr>
          <w:rFonts w:ascii="Verdana" w:eastAsia="標楷體" w:hAnsi="Verdana"/>
          <w:bCs/>
        </w:rPr>
      </w:pPr>
      <w:r w:rsidRPr="007B731F">
        <w:rPr>
          <w:rFonts w:ascii="Verdana" w:eastAsia="標楷體" w:hAnsi="Verdana" w:hint="eastAsia"/>
          <w:bCs/>
        </w:rPr>
        <w:t>請於面試時間前</w:t>
      </w:r>
      <w:r w:rsidRPr="007B731F">
        <w:rPr>
          <w:rFonts w:ascii="Verdana" w:eastAsia="標楷體" w:hAnsi="Verdana" w:hint="eastAsia"/>
          <w:bCs/>
        </w:rPr>
        <w:t>15</w:t>
      </w:r>
      <w:r w:rsidRPr="007B731F">
        <w:rPr>
          <w:rFonts w:ascii="Verdana" w:eastAsia="標楷體" w:hAnsi="Verdana" w:hint="eastAsia"/>
          <w:bCs/>
        </w:rPr>
        <w:t>分鐘準時辦理報到。</w:t>
      </w:r>
    </w:p>
    <w:p w14:paraId="781BFB85" w14:textId="77777777" w:rsidR="007B731F" w:rsidRDefault="00894669" w:rsidP="007B731F">
      <w:pPr>
        <w:pStyle w:val="a7"/>
        <w:numPr>
          <w:ilvl w:val="0"/>
          <w:numId w:val="2"/>
        </w:numPr>
        <w:tabs>
          <w:tab w:val="left" w:pos="9356"/>
        </w:tabs>
        <w:spacing w:beforeLines="50" w:before="120" w:line="240" w:lineRule="auto"/>
        <w:ind w:leftChars="178" w:left="847" w:rightChars="-100" w:right="-240" w:hangingChars="175" w:hanging="420"/>
        <w:rPr>
          <w:rFonts w:ascii="Verdana" w:eastAsia="標楷體" w:hAnsi="Verdana"/>
          <w:bCs/>
        </w:rPr>
      </w:pPr>
      <w:r w:rsidRPr="007B731F">
        <w:rPr>
          <w:rFonts w:ascii="Verdana" w:eastAsia="標楷體" w:hAnsi="Verdana" w:hint="eastAsia"/>
          <w:bCs/>
        </w:rPr>
        <w:t>請勿攜帶任何審查資料進入考場。</w:t>
      </w:r>
    </w:p>
    <w:p w14:paraId="648D04CA" w14:textId="77777777" w:rsidR="007B731F" w:rsidRDefault="00894669" w:rsidP="007B731F">
      <w:pPr>
        <w:pStyle w:val="a7"/>
        <w:numPr>
          <w:ilvl w:val="0"/>
          <w:numId w:val="2"/>
        </w:numPr>
        <w:tabs>
          <w:tab w:val="left" w:pos="9356"/>
        </w:tabs>
        <w:spacing w:beforeLines="50" w:before="120" w:line="240" w:lineRule="auto"/>
        <w:ind w:leftChars="178" w:left="847" w:rightChars="-100" w:right="-240" w:hangingChars="175" w:hanging="420"/>
        <w:rPr>
          <w:rFonts w:ascii="Verdana" w:eastAsia="標楷體" w:hAnsi="Verdana"/>
          <w:bCs/>
        </w:rPr>
      </w:pPr>
      <w:r w:rsidRPr="007B731F">
        <w:rPr>
          <w:rFonts w:ascii="Verdana" w:eastAsia="標楷體" w:hAnsi="Verdana" w:hint="eastAsia"/>
          <w:bCs/>
        </w:rPr>
        <w:t>餐點請自理。</w:t>
      </w:r>
    </w:p>
    <w:p w14:paraId="10FDB3BE" w14:textId="42B4F58C" w:rsidR="00752A9F" w:rsidRPr="007B731F" w:rsidRDefault="00894669" w:rsidP="007B731F">
      <w:pPr>
        <w:pStyle w:val="a7"/>
        <w:numPr>
          <w:ilvl w:val="0"/>
          <w:numId w:val="2"/>
        </w:numPr>
        <w:tabs>
          <w:tab w:val="left" w:pos="9356"/>
        </w:tabs>
        <w:spacing w:beforeLines="50" w:before="120" w:line="240" w:lineRule="auto"/>
        <w:ind w:leftChars="178" w:left="847" w:rightChars="-100" w:right="-240" w:hangingChars="175" w:hanging="420"/>
        <w:rPr>
          <w:rFonts w:ascii="Verdana" w:eastAsia="標楷體" w:hAnsi="Verdana"/>
          <w:bCs/>
        </w:rPr>
      </w:pPr>
      <w:r w:rsidRPr="007B731F">
        <w:rPr>
          <w:rFonts w:ascii="Verdana" w:eastAsia="標楷體" w:hAnsi="Verdana" w:hint="eastAsia"/>
          <w:bCs/>
          <w:color w:val="000000" w:themeColor="text1"/>
        </w:rPr>
        <w:t>有關本學系審查資料準備指引，請至本系網頁參考。</w:t>
      </w:r>
    </w:p>
    <w:p w14:paraId="6FE54B40" w14:textId="77777777" w:rsidR="00752A9F" w:rsidRPr="00823D48" w:rsidRDefault="00752A9F" w:rsidP="00752A9F">
      <w:pPr>
        <w:spacing w:beforeLines="50" w:before="120"/>
        <w:rPr>
          <w:rFonts w:ascii="Verdana" w:eastAsia="標楷體" w:hAnsi="Verdana"/>
          <w:b/>
        </w:rPr>
      </w:pPr>
      <w:r w:rsidRPr="00823D48">
        <w:rPr>
          <w:rFonts w:ascii="Verdana" w:eastAsia="標楷體" w:hAnsi="標楷體"/>
          <w:b/>
        </w:rPr>
        <w:t>四、考生應攜帶之物品及文具：</w:t>
      </w:r>
    </w:p>
    <w:p w14:paraId="4A84BE2D" w14:textId="77777777" w:rsidR="00752A9F" w:rsidRPr="00823D48" w:rsidRDefault="00752A9F" w:rsidP="003C21E1">
      <w:pPr>
        <w:ind w:leftChars="235" w:left="847" w:right="-1390" w:hangingChars="118" w:hanging="283"/>
        <w:rPr>
          <w:rFonts w:ascii="Verdana" w:eastAsia="標楷體" w:hAnsi="Verdana"/>
          <w:bCs/>
        </w:rPr>
      </w:pPr>
      <w:r w:rsidRPr="00823D48">
        <w:rPr>
          <w:rFonts w:ascii="Verdana" w:eastAsia="標楷體" w:hAnsi="Verdana"/>
          <w:bCs/>
        </w:rPr>
        <w:t>1.</w:t>
      </w:r>
      <w:r w:rsidRPr="003C21E1">
        <w:rPr>
          <w:rFonts w:ascii="Verdana" w:eastAsia="標楷體" w:hAnsi="Verdana"/>
          <w:bCs/>
        </w:rPr>
        <w:t>指定項目甄試通知單暨准考證</w:t>
      </w:r>
      <w:r w:rsidR="008722AB">
        <w:rPr>
          <w:rFonts w:ascii="Verdana" w:eastAsia="標楷體" w:hAnsi="Verdana" w:hint="eastAsia"/>
          <w:bCs/>
        </w:rPr>
        <w:t>。</w:t>
      </w:r>
    </w:p>
    <w:p w14:paraId="61809BCA" w14:textId="77777777" w:rsidR="003C21E1" w:rsidRDefault="00752A9F" w:rsidP="003C21E1">
      <w:pPr>
        <w:ind w:leftChars="235" w:left="847" w:right="-1390" w:hangingChars="118" w:hanging="283"/>
        <w:rPr>
          <w:rFonts w:ascii="Verdana" w:eastAsia="標楷體" w:hAnsi="Verdana"/>
          <w:bCs/>
        </w:rPr>
      </w:pPr>
      <w:r w:rsidRPr="00823D48">
        <w:rPr>
          <w:rFonts w:ascii="Verdana" w:eastAsia="標楷體" w:hAnsi="Verdana"/>
          <w:bCs/>
        </w:rPr>
        <w:t>2.</w:t>
      </w:r>
      <w:r w:rsidRPr="003C21E1">
        <w:rPr>
          <w:rFonts w:ascii="Verdana" w:eastAsia="標楷體" w:hAnsi="Verdana" w:hint="eastAsia"/>
          <w:bCs/>
        </w:rPr>
        <w:t>國民身分證正本（附加照片之健保卡、汽機車駕照、護照、居留證）</w:t>
      </w:r>
      <w:r w:rsidR="008722AB">
        <w:rPr>
          <w:rFonts w:ascii="Verdana" w:eastAsia="標楷體" w:hAnsi="Verdana" w:hint="eastAsia"/>
          <w:bCs/>
        </w:rPr>
        <w:t>。</w:t>
      </w:r>
    </w:p>
    <w:p w14:paraId="1DE56D40" w14:textId="77777777" w:rsidR="00752A9F" w:rsidRDefault="00752A9F" w:rsidP="00752A9F">
      <w:pPr>
        <w:spacing w:beforeLines="50" w:before="120"/>
        <w:rPr>
          <w:rFonts w:ascii="Verdana" w:eastAsia="標楷體" w:hAnsi="標楷體"/>
          <w:bCs/>
        </w:rPr>
      </w:pPr>
      <w:r w:rsidRPr="00823D48">
        <w:rPr>
          <w:rFonts w:ascii="Verdana" w:eastAsia="標楷體" w:hAnsi="標楷體"/>
          <w:b/>
        </w:rPr>
        <w:t>五、考生若有任何問題，請電</w:t>
      </w:r>
      <w:proofErr w:type="gramStart"/>
      <w:r w:rsidRPr="00823D48">
        <w:rPr>
          <w:rFonts w:ascii="Verdana" w:eastAsia="標楷體" w:hAnsi="標楷體"/>
          <w:b/>
        </w:rPr>
        <w:t>詢</w:t>
      </w:r>
      <w:proofErr w:type="gramEnd"/>
      <w:r w:rsidRPr="00823D48">
        <w:rPr>
          <w:rFonts w:ascii="Verdana" w:eastAsia="標楷體" w:hAnsi="標楷體"/>
          <w:b/>
        </w:rPr>
        <w:t>本系</w:t>
      </w:r>
      <w:r w:rsidR="00F75ACB">
        <w:rPr>
          <w:rFonts w:ascii="Verdana" w:eastAsia="標楷體" w:hAnsi="標楷體" w:hint="eastAsia"/>
          <w:b/>
        </w:rPr>
        <w:t>徐</w:t>
      </w:r>
      <w:r w:rsidRPr="00823D48">
        <w:rPr>
          <w:rFonts w:ascii="Verdana" w:eastAsia="標楷體" w:hAnsi="標楷體"/>
          <w:b/>
        </w:rPr>
        <w:t>助教</w:t>
      </w:r>
      <w:r w:rsidRPr="00823D48">
        <w:rPr>
          <w:rFonts w:ascii="Verdana" w:eastAsia="標楷體" w:hAnsi="標楷體"/>
          <w:bCs/>
        </w:rPr>
        <w:t>，</w:t>
      </w:r>
    </w:p>
    <w:p w14:paraId="059CF410" w14:textId="77777777" w:rsidR="00752A9F" w:rsidRDefault="00752A9F" w:rsidP="00752A9F">
      <w:pPr>
        <w:ind w:leftChars="248" w:left="595"/>
        <w:rPr>
          <w:rFonts w:ascii="Verdana" w:eastAsia="標楷體" w:hAnsi="標楷體"/>
          <w:bCs/>
        </w:rPr>
      </w:pPr>
      <w:r w:rsidRPr="00823D48">
        <w:rPr>
          <w:rFonts w:ascii="Verdana" w:eastAsia="標楷體" w:hAnsi="Verdana"/>
          <w:bCs/>
        </w:rPr>
        <w:t>TEL</w:t>
      </w:r>
      <w:r w:rsidRPr="00823D48">
        <w:rPr>
          <w:rFonts w:ascii="Verdana" w:eastAsia="標楷體" w:hAnsi="標楷體"/>
          <w:bCs/>
        </w:rPr>
        <w:t>：</w:t>
      </w:r>
      <w:r w:rsidR="00F75ACB" w:rsidRPr="00335981">
        <w:rPr>
          <w:rFonts w:ascii="Verdana" w:eastAsia="標楷體" w:hAnsi="Verdana" w:hint="eastAsia"/>
          <w:bCs/>
        </w:rPr>
        <w:t>02-2939-3091#50960</w:t>
      </w:r>
    </w:p>
    <w:p w14:paraId="714BCC0C" w14:textId="77777777" w:rsidR="00752A9F" w:rsidRDefault="00752A9F" w:rsidP="00752A9F">
      <w:pPr>
        <w:ind w:leftChars="248" w:left="595"/>
        <w:rPr>
          <w:rFonts w:ascii="Verdana" w:eastAsia="標楷體" w:hAnsi="標楷體"/>
          <w:bCs/>
        </w:rPr>
      </w:pPr>
      <w:r w:rsidRPr="00823D48">
        <w:rPr>
          <w:rFonts w:ascii="Verdana" w:eastAsia="標楷體" w:hAnsi="Verdana"/>
          <w:bCs/>
        </w:rPr>
        <w:t>FAX</w:t>
      </w:r>
      <w:r w:rsidRPr="00823D48">
        <w:rPr>
          <w:rFonts w:ascii="Verdana" w:eastAsia="標楷體" w:hAnsi="標楷體"/>
          <w:bCs/>
        </w:rPr>
        <w:t>：</w:t>
      </w:r>
      <w:r w:rsidRPr="00823D48">
        <w:rPr>
          <w:rFonts w:ascii="Verdana" w:eastAsia="標楷體" w:hAnsi="Verdana"/>
          <w:bCs/>
        </w:rPr>
        <w:t>02</w:t>
      </w:r>
      <w:r w:rsidR="00F75ACB" w:rsidRPr="00335981">
        <w:rPr>
          <w:rFonts w:ascii="Verdana" w:eastAsia="標楷體" w:hAnsi="Verdana" w:hint="eastAsia"/>
          <w:bCs/>
        </w:rPr>
        <w:t>-2939-0074</w:t>
      </w:r>
    </w:p>
    <w:p w14:paraId="03DFD815" w14:textId="77777777" w:rsidR="00F75ACB" w:rsidRDefault="00752A9F" w:rsidP="003C21E1">
      <w:pPr>
        <w:ind w:leftChars="248" w:left="595"/>
        <w:rPr>
          <w:rFonts w:ascii="Verdana" w:eastAsia="標楷體" w:hAnsi="標楷體"/>
          <w:bCs/>
          <w:noProof/>
          <w:color w:val="000000"/>
        </w:rPr>
      </w:pPr>
      <w:r w:rsidRPr="00C16F7A">
        <w:rPr>
          <w:rFonts w:ascii="Verdana" w:eastAsia="標楷體" w:hAnsi="標楷體" w:hint="eastAsia"/>
          <w:bCs/>
          <w:noProof/>
          <w:color w:val="000000"/>
        </w:rPr>
        <w:t>本系網址：</w:t>
      </w:r>
      <w:r w:rsidR="00F75ACB" w:rsidRPr="00002294">
        <w:rPr>
          <w:rFonts w:ascii="Verdana" w:eastAsia="標楷體" w:hAnsi="Verdana"/>
          <w:bCs/>
        </w:rPr>
        <w:t>https://pf.nccu.edu.tw/PageFront</w:t>
      </w:r>
      <w:r>
        <w:rPr>
          <w:rFonts w:ascii="Verdana" w:eastAsia="標楷體" w:hAnsi="標楷體" w:hint="eastAsia"/>
          <w:bCs/>
          <w:noProof/>
          <w:color w:val="000000"/>
        </w:rPr>
        <w:t xml:space="preserve">                          </w:t>
      </w:r>
    </w:p>
    <w:p w14:paraId="3D714A83" w14:textId="37BE1C21" w:rsidR="00903807" w:rsidRDefault="00F75ACB" w:rsidP="003C21E1">
      <w:pPr>
        <w:ind w:leftChars="248" w:left="595"/>
      </w:pPr>
      <w:r>
        <w:rPr>
          <w:rFonts w:ascii="Verdana" w:eastAsia="標楷體" w:hAnsi="標楷體" w:hint="eastAsia"/>
          <w:bCs/>
          <w:noProof/>
          <w:color w:val="000000"/>
        </w:rPr>
        <w:t xml:space="preserve">                                    </w:t>
      </w:r>
      <w:bookmarkStart w:id="0" w:name="_GoBack"/>
      <w:bookmarkEnd w:id="0"/>
      <w:r w:rsidR="00752A9F">
        <w:rPr>
          <w:rFonts w:ascii="Verdana" w:eastAsia="標楷體" w:hAnsi="Verdana" w:hint="eastAsia"/>
          <w:bCs/>
        </w:rPr>
        <w:t xml:space="preserve">                             </w:t>
      </w:r>
    </w:p>
    <w:p w14:paraId="3E4455DD" w14:textId="77777777" w:rsidR="00F10996" w:rsidRDefault="00F10996">
      <w:pPr>
        <w:sectPr w:rsidR="00F10996" w:rsidSect="004B796A">
          <w:pgSz w:w="11907" w:h="16840" w:code="9"/>
          <w:pgMar w:top="1165" w:right="1106" w:bottom="709" w:left="1202" w:header="851" w:footer="720" w:gutter="0"/>
          <w:cols w:space="720"/>
          <w:docGrid w:linePitch="326"/>
        </w:sectPr>
      </w:pPr>
    </w:p>
    <w:p w14:paraId="5E9EC3B1" w14:textId="5347D95E" w:rsidR="00F10996" w:rsidRPr="009A6554" w:rsidRDefault="00F10996" w:rsidP="00F10996">
      <w:pPr>
        <w:spacing w:line="360" w:lineRule="auto"/>
        <w:jc w:val="center"/>
        <w:rPr>
          <w:rFonts w:ascii="Arial" w:eastAsia="標楷體" w:hAnsi="Arial" w:cs="Arial"/>
          <w:b/>
          <w:bCs/>
          <w:sz w:val="32"/>
          <w:u w:val="single"/>
        </w:rPr>
      </w:pPr>
      <w:r w:rsidRPr="009A6554">
        <w:rPr>
          <w:rFonts w:ascii="Arial" w:eastAsia="標楷體" w:hAnsi="Arial" w:cs="Arial"/>
          <w:b/>
          <w:sz w:val="32"/>
          <w:szCs w:val="32"/>
        </w:rPr>
        <w:lastRenderedPageBreak/>
        <w:t>國立政治大學</w:t>
      </w:r>
      <w:r w:rsidR="00830407">
        <w:rPr>
          <w:rFonts w:ascii="Arial" w:eastAsia="標楷體" w:hAnsi="Arial" w:cs="Arial" w:hint="eastAsia"/>
          <w:b/>
          <w:sz w:val="32"/>
          <w:szCs w:val="32"/>
        </w:rPr>
        <w:t>11</w:t>
      </w:r>
      <w:r w:rsidR="00215644">
        <w:rPr>
          <w:rFonts w:ascii="Arial" w:eastAsia="標楷體" w:hAnsi="Arial" w:cs="Arial" w:hint="eastAsia"/>
          <w:b/>
          <w:sz w:val="32"/>
          <w:szCs w:val="32"/>
        </w:rPr>
        <w:t>4</w:t>
      </w:r>
      <w:r w:rsidR="00830407">
        <w:rPr>
          <w:rFonts w:ascii="Arial" w:eastAsia="標楷體" w:hAnsi="Arial" w:cs="Arial" w:hint="eastAsia"/>
          <w:b/>
          <w:sz w:val="32"/>
          <w:szCs w:val="32"/>
        </w:rPr>
        <w:t>學年度</w:t>
      </w:r>
      <w:r>
        <w:rPr>
          <w:rFonts w:ascii="Arial" w:eastAsia="標楷體" w:hAnsi="Arial" w:cs="Arial" w:hint="eastAsia"/>
          <w:b/>
          <w:sz w:val="32"/>
          <w:szCs w:val="32"/>
        </w:rPr>
        <w:t>大</w:t>
      </w:r>
      <w:r w:rsidRPr="009A6554">
        <w:rPr>
          <w:rFonts w:ascii="Arial" w:eastAsia="標楷體" w:hAnsi="Arial" w:cs="Arial"/>
          <w:b/>
          <w:sz w:val="32"/>
          <w:szCs w:val="32"/>
        </w:rPr>
        <w:t>學申請入學</w:t>
      </w:r>
      <w:r w:rsidR="0015423B">
        <w:rPr>
          <w:rFonts w:ascii="Arial" w:eastAsia="標楷體" w:hAnsi="Arial" w:cs="Arial" w:hint="eastAsia"/>
          <w:b/>
          <w:sz w:val="32"/>
          <w:szCs w:val="32"/>
        </w:rPr>
        <w:t>招生</w:t>
      </w:r>
    </w:p>
    <w:p w14:paraId="0BC6574A" w14:textId="284997F4" w:rsidR="00F10996" w:rsidRPr="009A6554" w:rsidRDefault="00830407" w:rsidP="00F10996">
      <w:pPr>
        <w:spacing w:line="360" w:lineRule="auto"/>
        <w:jc w:val="center"/>
        <w:rPr>
          <w:rFonts w:ascii="Arial" w:eastAsia="標楷體" w:hAnsi="Arial" w:cs="Arial"/>
          <w:b/>
          <w:bCs/>
          <w:u w:val="single"/>
        </w:rPr>
      </w:pPr>
      <w:r>
        <w:rPr>
          <w:rFonts w:ascii="Arial" w:eastAsia="標楷體" w:hAnsi="Arial" w:cs="Arial" w:hint="eastAsia"/>
          <w:b/>
          <w:bCs/>
          <w:sz w:val="32"/>
          <w:u w:val="single"/>
        </w:rPr>
        <w:t>財政學系</w:t>
      </w:r>
      <w:r w:rsidR="001B1A4D">
        <w:rPr>
          <w:rFonts w:ascii="Arial" w:eastAsia="標楷體" w:hAnsi="Arial" w:cs="Arial" w:hint="eastAsia"/>
          <w:b/>
          <w:bCs/>
          <w:sz w:val="32"/>
          <w:u w:val="single"/>
        </w:rPr>
        <w:t>第二階段</w:t>
      </w:r>
      <w:r w:rsidR="00F10996" w:rsidRPr="009A6554">
        <w:rPr>
          <w:rFonts w:ascii="Arial" w:eastAsia="標楷體" w:hAnsi="Arial" w:cs="Arial"/>
          <w:b/>
          <w:bCs/>
          <w:sz w:val="32"/>
          <w:u w:val="single"/>
        </w:rPr>
        <w:t>指定項目甄試面試時間</w:t>
      </w:r>
      <w:r w:rsidR="00F10996">
        <w:rPr>
          <w:rFonts w:ascii="Arial" w:eastAsia="標楷體" w:hAnsi="Arial" w:cs="Arial" w:hint="eastAsia"/>
          <w:b/>
          <w:bCs/>
          <w:sz w:val="32"/>
          <w:u w:val="single"/>
        </w:rPr>
        <w:t>特殊需求</w:t>
      </w:r>
      <w:r w:rsidR="00F10996" w:rsidRPr="009A6554">
        <w:rPr>
          <w:rFonts w:ascii="Arial" w:eastAsia="標楷體" w:hAnsi="Arial" w:cs="Arial"/>
          <w:b/>
          <w:bCs/>
          <w:sz w:val="32"/>
          <w:u w:val="single"/>
        </w:rPr>
        <w:t>表</w:t>
      </w:r>
    </w:p>
    <w:p w14:paraId="530F5A45" w14:textId="77777777" w:rsidR="00F10996" w:rsidRPr="00565E04" w:rsidRDefault="00F10996" w:rsidP="00F10996">
      <w:pPr>
        <w:numPr>
          <w:ilvl w:val="0"/>
          <w:numId w:val="3"/>
        </w:numPr>
        <w:snapToGrid w:val="0"/>
        <w:spacing w:afterLines="100" w:after="360" w:line="240" w:lineRule="auto"/>
        <w:ind w:left="357" w:rightChars="-135" w:right="-324" w:hanging="357"/>
        <w:contextualSpacing/>
        <w:jc w:val="both"/>
        <w:rPr>
          <w:rFonts w:ascii="Arial" w:eastAsia="標楷體" w:hAnsi="Arial" w:cs="Arial"/>
          <w:bCs/>
        </w:rPr>
      </w:pPr>
      <w:r w:rsidRPr="009A6554">
        <w:rPr>
          <w:rFonts w:ascii="Arial" w:eastAsia="標楷體" w:hAnsi="Arial" w:cs="Arial"/>
          <w:bCs/>
        </w:rPr>
        <w:t>考生若因特殊原因無法參加部分時段之面試，請</w:t>
      </w:r>
      <w:r>
        <w:rPr>
          <w:rFonts w:ascii="Arial" w:eastAsia="標楷體" w:hAnsi="Arial" w:cs="Arial" w:hint="eastAsia"/>
          <w:bCs/>
        </w:rPr>
        <w:t>於規定期限前</w:t>
      </w:r>
      <w:proofErr w:type="gramStart"/>
      <w:r>
        <w:rPr>
          <w:rFonts w:ascii="Arial" w:eastAsia="標楷體" w:hAnsi="Arial" w:cs="Arial" w:hint="eastAsia"/>
          <w:bCs/>
        </w:rPr>
        <w:t>填妥</w:t>
      </w:r>
      <w:r>
        <w:rPr>
          <w:rFonts w:ascii="Arial" w:eastAsia="標楷體" w:hAnsi="Arial" w:cs="Arial"/>
          <w:bCs/>
        </w:rPr>
        <w:t>本表</w:t>
      </w:r>
      <w:proofErr w:type="gramEnd"/>
      <w:r>
        <w:rPr>
          <w:rFonts w:ascii="Arial" w:eastAsia="標楷體" w:hAnsi="Arial" w:cs="Arial" w:hint="eastAsia"/>
          <w:bCs/>
        </w:rPr>
        <w:t>並寄</w:t>
      </w:r>
      <w:r>
        <w:rPr>
          <w:rFonts w:ascii="Arial" w:eastAsia="標楷體" w:hAnsi="Arial" w:cs="Arial"/>
          <w:bCs/>
        </w:rPr>
        <w:t>至政大</w:t>
      </w:r>
      <w:r>
        <w:rPr>
          <w:rFonts w:ascii="Arial" w:eastAsia="標楷體" w:hAnsi="Arial" w:cs="Arial" w:hint="eastAsia"/>
          <w:bCs/>
        </w:rPr>
        <w:t>財政</w:t>
      </w:r>
      <w:r w:rsidRPr="009A6554">
        <w:rPr>
          <w:rFonts w:ascii="Arial" w:eastAsia="標楷體" w:hAnsi="Arial" w:cs="Arial"/>
          <w:bCs/>
        </w:rPr>
        <w:t>系</w:t>
      </w:r>
      <w:r>
        <w:rPr>
          <w:rFonts w:ascii="Arial" w:eastAsia="標楷體" w:hAnsi="Arial" w:cs="Arial" w:hint="eastAsia"/>
          <w:bCs/>
        </w:rPr>
        <w:t>信箱</w:t>
      </w:r>
      <w:r w:rsidRPr="009A6554">
        <w:rPr>
          <w:rFonts w:ascii="Arial" w:eastAsia="標楷體" w:hAnsi="Arial" w:cs="Arial"/>
          <w:bCs/>
        </w:rPr>
        <w:t>（</w:t>
      </w:r>
      <w:r>
        <w:rPr>
          <w:rFonts w:ascii="Arial" w:eastAsia="標楷體" w:hAnsi="Arial" w:cs="Arial"/>
          <w:bCs/>
        </w:rPr>
        <w:t>pfdm</w:t>
      </w:r>
      <w:r w:rsidRPr="009A6554">
        <w:rPr>
          <w:rFonts w:ascii="Arial" w:eastAsia="標楷體" w:hAnsi="Arial" w:cs="Arial"/>
          <w:bCs/>
        </w:rPr>
        <w:t>@nccu.edu.tw</w:t>
      </w:r>
      <w:proofErr w:type="gramStart"/>
      <w:r w:rsidRPr="009A6554">
        <w:rPr>
          <w:rFonts w:ascii="Arial" w:eastAsia="標楷體" w:hAnsi="Arial" w:cs="Arial"/>
          <w:bCs/>
        </w:rPr>
        <w:t>）</w:t>
      </w:r>
      <w:proofErr w:type="gramEnd"/>
      <w:r w:rsidRPr="009A6554">
        <w:rPr>
          <w:rFonts w:ascii="Arial" w:eastAsia="標楷體" w:hAnsi="Arial" w:cs="Arial"/>
          <w:bCs/>
        </w:rPr>
        <w:t>，</w:t>
      </w:r>
      <w:r w:rsidRPr="009A6554">
        <w:rPr>
          <w:rFonts w:ascii="Arial" w:eastAsia="標楷體" w:hAnsi="Arial" w:cs="Arial"/>
          <w:b/>
          <w:bCs/>
          <w:u w:val="single"/>
        </w:rPr>
        <w:t>逾期不予受理</w:t>
      </w:r>
      <w:r w:rsidR="008722AB">
        <w:rPr>
          <w:rFonts w:ascii="Arial" w:eastAsia="標楷體" w:hAnsi="Arial" w:cs="Arial" w:hint="eastAsia"/>
          <w:bCs/>
        </w:rPr>
        <w:t>；</w:t>
      </w:r>
      <w:r>
        <w:rPr>
          <w:rFonts w:ascii="Arial" w:eastAsia="標楷體" w:hAnsi="Arial" w:cs="Arial" w:hint="eastAsia"/>
          <w:bCs/>
        </w:rPr>
        <w:t>規定期限請詳該年度之考生注意事項。</w:t>
      </w:r>
    </w:p>
    <w:p w14:paraId="0F06DF3D" w14:textId="77777777" w:rsidR="00F10996" w:rsidRPr="009A6554" w:rsidRDefault="00455AB7" w:rsidP="00F10996">
      <w:pPr>
        <w:numPr>
          <w:ilvl w:val="0"/>
          <w:numId w:val="3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  <w:shd w:val="pct15" w:color="auto" w:fill="FFFFFF"/>
        </w:rPr>
        <w:t>系所確認後會回信通知，若超過一個工作天仍未收到回信，</w:t>
      </w:r>
      <w:r w:rsidR="00F10996" w:rsidRPr="009A6554">
        <w:rPr>
          <w:rFonts w:ascii="Arial" w:eastAsia="標楷體" w:hAnsi="Arial" w:cs="Arial"/>
          <w:bCs/>
          <w:shd w:val="pct15" w:color="auto" w:fill="FFFFFF"/>
        </w:rPr>
        <w:t>請務必來電確認</w:t>
      </w:r>
      <w:r w:rsidR="00F10996" w:rsidRPr="009A6554">
        <w:rPr>
          <w:rFonts w:ascii="Arial" w:eastAsia="標楷體" w:hAnsi="Arial" w:cs="Arial"/>
          <w:bCs/>
        </w:rPr>
        <w:t>，以確保權益。</w:t>
      </w:r>
      <w:proofErr w:type="gramStart"/>
      <w:r w:rsidR="00F10996" w:rsidRPr="009A6554">
        <w:rPr>
          <w:rFonts w:ascii="Arial" w:eastAsia="標楷體" w:hAnsi="Arial" w:cs="Arial"/>
          <w:bCs/>
        </w:rPr>
        <w:t>（</w:t>
      </w:r>
      <w:proofErr w:type="gramEnd"/>
      <w:r w:rsidR="00130408">
        <w:fldChar w:fldCharType="begin"/>
      </w:r>
      <w:r w:rsidR="00130408">
        <w:instrText xml:space="preserve"> HYPERLINK "TEL:02-2939-3091</w:instrText>
      </w:r>
      <w:r w:rsidR="00130408">
        <w:instrText>分機</w:instrText>
      </w:r>
      <w:r w:rsidR="00130408">
        <w:instrText xml:space="preserve">50960" </w:instrText>
      </w:r>
      <w:r w:rsidR="00130408">
        <w:fldChar w:fldCharType="separate"/>
      </w:r>
      <w:r w:rsidR="000F45C9" w:rsidRPr="008B7DF1">
        <w:rPr>
          <w:rStyle w:val="a8"/>
          <w:rFonts w:ascii="Arial" w:eastAsia="標楷體" w:hAnsi="Arial" w:cs="Arial"/>
          <w:bCs/>
        </w:rPr>
        <w:t>TEL:02-2939-3091</w:t>
      </w:r>
      <w:r w:rsidR="000F45C9" w:rsidRPr="008B7DF1">
        <w:rPr>
          <w:rStyle w:val="a8"/>
          <w:rFonts w:ascii="Arial" w:eastAsia="標楷體" w:hAnsi="Arial" w:cs="Arial"/>
          <w:bCs/>
        </w:rPr>
        <w:t>分機</w:t>
      </w:r>
      <w:r w:rsidR="000F45C9" w:rsidRPr="008B7DF1">
        <w:rPr>
          <w:rStyle w:val="a8"/>
          <w:rFonts w:ascii="Arial" w:eastAsia="標楷體" w:hAnsi="Arial" w:cs="Arial"/>
          <w:bCs/>
        </w:rPr>
        <w:t>50960</w:t>
      </w:r>
      <w:r w:rsidR="00130408">
        <w:rPr>
          <w:rStyle w:val="a8"/>
          <w:rFonts w:ascii="Arial" w:eastAsia="標楷體" w:hAnsi="Arial" w:cs="Arial"/>
          <w:bCs/>
        </w:rPr>
        <w:fldChar w:fldCharType="end"/>
      </w:r>
      <w:proofErr w:type="gramStart"/>
      <w:r w:rsidR="00F10996" w:rsidRPr="009A6554">
        <w:rPr>
          <w:rFonts w:ascii="Arial" w:eastAsia="標楷體" w:hAnsi="Arial" w:cs="Arial"/>
          <w:bCs/>
        </w:rPr>
        <w:t>）</w:t>
      </w:r>
      <w:proofErr w:type="gramEnd"/>
    </w:p>
    <w:p w14:paraId="15AED64B" w14:textId="77777777" w:rsidR="00F10996" w:rsidRDefault="00F10996" w:rsidP="00F10996">
      <w:pPr>
        <w:numPr>
          <w:ilvl w:val="0"/>
          <w:numId w:val="3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</w:rPr>
        <w:t>未</w:t>
      </w:r>
      <w:proofErr w:type="gramStart"/>
      <w:r>
        <w:rPr>
          <w:rFonts w:ascii="Arial" w:eastAsia="標楷體" w:hAnsi="Arial" w:cs="Arial" w:hint="eastAsia"/>
          <w:bCs/>
        </w:rPr>
        <w:t>回傳者視為</w:t>
      </w:r>
      <w:proofErr w:type="gramEnd"/>
      <w:r>
        <w:rPr>
          <w:rFonts w:ascii="Arial" w:eastAsia="標楷體" w:hAnsi="Arial" w:cs="Arial" w:hint="eastAsia"/>
          <w:bCs/>
        </w:rPr>
        <w:t>無特殊需求，將由本系彈性安排。</w:t>
      </w:r>
    </w:p>
    <w:p w14:paraId="6F5FB863" w14:textId="77777777" w:rsidR="00F10996" w:rsidRPr="009A6554" w:rsidRDefault="00F10996" w:rsidP="00F10996">
      <w:pPr>
        <w:numPr>
          <w:ilvl w:val="0"/>
          <w:numId w:val="3"/>
        </w:numPr>
        <w:snapToGrid w:val="0"/>
        <w:spacing w:line="240" w:lineRule="auto"/>
        <w:contextualSpacing/>
        <w:jc w:val="both"/>
        <w:rPr>
          <w:rFonts w:ascii="Arial" w:eastAsia="標楷體" w:hAnsi="Arial" w:cs="Arial"/>
          <w:bCs/>
        </w:rPr>
      </w:pPr>
      <w:r w:rsidRPr="009A6554">
        <w:rPr>
          <w:rFonts w:ascii="Arial" w:eastAsia="標楷體" w:hAnsi="Arial" w:cs="Arial"/>
          <w:bCs/>
        </w:rPr>
        <w:t>本系保留最終面試時間異動之權利。</w:t>
      </w:r>
    </w:p>
    <w:p w14:paraId="46319032" w14:textId="77777777" w:rsidR="00F10996" w:rsidRPr="00565E04" w:rsidRDefault="00F10996" w:rsidP="00F10996">
      <w:pPr>
        <w:snapToGrid w:val="0"/>
        <w:spacing w:line="240" w:lineRule="auto"/>
        <w:ind w:left="360"/>
        <w:contextualSpacing/>
        <w:jc w:val="both"/>
        <w:rPr>
          <w:rFonts w:ascii="Arial" w:eastAsia="標楷體" w:hAnsi="Arial" w:cs="Arial"/>
          <w:b/>
          <w:bCs/>
        </w:rPr>
      </w:pPr>
    </w:p>
    <w:tbl>
      <w:tblPr>
        <w:tblStyle w:val="a9"/>
        <w:tblW w:w="8489" w:type="dxa"/>
        <w:tblLook w:val="04A0" w:firstRow="1" w:lastRow="0" w:firstColumn="1" w:lastColumn="0" w:noHBand="0" w:noVBand="1"/>
      </w:tblPr>
      <w:tblGrid>
        <w:gridCol w:w="2171"/>
        <w:gridCol w:w="6318"/>
      </w:tblGrid>
      <w:tr w:rsidR="00F10996" w14:paraId="5DB1535F" w14:textId="77777777" w:rsidTr="00F17FB1">
        <w:trPr>
          <w:trHeight w:val="920"/>
        </w:trPr>
        <w:tc>
          <w:tcPr>
            <w:tcW w:w="2171" w:type="dxa"/>
          </w:tcPr>
          <w:p w14:paraId="7675AD18" w14:textId="77777777" w:rsidR="00F10996" w:rsidRPr="00FB555D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考生姓名</w:t>
            </w:r>
          </w:p>
        </w:tc>
        <w:tc>
          <w:tcPr>
            <w:tcW w:w="6318" w:type="dxa"/>
          </w:tcPr>
          <w:p w14:paraId="1B7E773E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2319A00D" w14:textId="77777777" w:rsidTr="00F17FB1">
        <w:trPr>
          <w:trHeight w:val="895"/>
        </w:trPr>
        <w:tc>
          <w:tcPr>
            <w:tcW w:w="2171" w:type="dxa"/>
          </w:tcPr>
          <w:p w14:paraId="76D85925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proofErr w:type="gramStart"/>
            <w:r w:rsidRPr="00FB555D">
              <w:rPr>
                <w:rFonts w:ascii="Arial" w:eastAsia="標楷體" w:hAnsi="Arial" w:cs="Arial" w:hint="eastAsia"/>
                <w:b/>
                <w:sz w:val="26"/>
              </w:rPr>
              <w:t>學測應試</w:t>
            </w:r>
            <w:proofErr w:type="gramEnd"/>
            <w:r w:rsidRPr="00FB555D">
              <w:rPr>
                <w:rFonts w:ascii="Arial" w:eastAsia="標楷體" w:hAnsi="Arial" w:cs="Arial" w:hint="eastAsia"/>
                <w:b/>
                <w:sz w:val="26"/>
              </w:rPr>
              <w:t>號碼</w:t>
            </w:r>
          </w:p>
        </w:tc>
        <w:tc>
          <w:tcPr>
            <w:tcW w:w="6318" w:type="dxa"/>
          </w:tcPr>
          <w:p w14:paraId="64E0E763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2D461FD2" w14:textId="77777777" w:rsidTr="00F17FB1">
        <w:trPr>
          <w:trHeight w:val="920"/>
        </w:trPr>
        <w:tc>
          <w:tcPr>
            <w:tcW w:w="2171" w:type="dxa"/>
          </w:tcPr>
          <w:p w14:paraId="291DD975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聯絡電話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手機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14:paraId="792C22F6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0059E51C" w14:textId="77777777" w:rsidTr="00F17FB1">
        <w:trPr>
          <w:trHeight w:val="920"/>
        </w:trPr>
        <w:tc>
          <w:tcPr>
            <w:tcW w:w="2171" w:type="dxa"/>
          </w:tcPr>
          <w:p w14:paraId="763F76DB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聯絡電話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家裡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14:paraId="7BBF98E8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78A8C304" w14:textId="77777777" w:rsidTr="00F17FB1">
        <w:trPr>
          <w:trHeight w:val="895"/>
        </w:trPr>
        <w:tc>
          <w:tcPr>
            <w:tcW w:w="2171" w:type="dxa"/>
          </w:tcPr>
          <w:p w14:paraId="13B71B25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電子信箱</w:t>
            </w:r>
          </w:p>
        </w:tc>
        <w:tc>
          <w:tcPr>
            <w:tcW w:w="6318" w:type="dxa"/>
          </w:tcPr>
          <w:p w14:paraId="72992837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</w:p>
        </w:tc>
      </w:tr>
      <w:tr w:rsidR="00F10996" w14:paraId="09471060" w14:textId="77777777" w:rsidTr="00F17FB1">
        <w:trPr>
          <w:trHeight w:val="920"/>
        </w:trPr>
        <w:tc>
          <w:tcPr>
            <w:tcW w:w="2171" w:type="dxa"/>
          </w:tcPr>
          <w:p w14:paraId="7D4E583A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 w:rsidRPr="00FB555D">
              <w:rPr>
                <w:rFonts w:ascii="Arial" w:eastAsia="標楷體" w:hAnsi="Arial" w:cs="Arial" w:hint="eastAsia"/>
                <w:b/>
                <w:color w:val="FF0000"/>
                <w:sz w:val="26"/>
              </w:rPr>
              <w:t>無法參加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之時間</w:t>
            </w:r>
          </w:p>
        </w:tc>
        <w:tc>
          <w:tcPr>
            <w:tcW w:w="6318" w:type="dxa"/>
          </w:tcPr>
          <w:p w14:paraId="419B98F0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例如：下午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14:00-15:00</w:t>
            </w:r>
          </w:p>
        </w:tc>
      </w:tr>
      <w:tr w:rsidR="00F10996" w14:paraId="0B99949D" w14:textId="77777777" w:rsidTr="00F17FB1">
        <w:trPr>
          <w:trHeight w:val="2873"/>
        </w:trPr>
        <w:tc>
          <w:tcPr>
            <w:tcW w:w="2171" w:type="dxa"/>
          </w:tcPr>
          <w:p w14:paraId="064BD68B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原因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請詳細說明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)</w:t>
            </w:r>
          </w:p>
        </w:tc>
        <w:tc>
          <w:tcPr>
            <w:tcW w:w="6318" w:type="dxa"/>
          </w:tcPr>
          <w:p w14:paraId="267257A8" w14:textId="77777777" w:rsidR="00F10996" w:rsidRDefault="00F10996" w:rsidP="00F17FB1">
            <w:pPr>
              <w:spacing w:beforeLines="50" w:before="180" w:line="240" w:lineRule="auto"/>
              <w:rPr>
                <w:rFonts w:ascii="Arial" w:eastAsia="標楷體" w:hAnsi="Arial" w:cs="Arial"/>
                <w:b/>
                <w:sz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</w:rPr>
              <w:t>例如：須參加</w:t>
            </w:r>
            <w:r>
              <w:rPr>
                <w:rFonts w:ascii="Segoe UI Emoji" w:eastAsia="Segoe UI Emoji" w:hAnsi="Segoe UI Emoji" w:cs="Segoe UI Emoji" w:hint="eastAsia"/>
                <w:b/>
                <w:sz w:val="26"/>
              </w:rPr>
              <w:t>○○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大學</w:t>
            </w:r>
            <w:r>
              <w:rPr>
                <w:rFonts w:ascii="Segoe UI Emoji" w:eastAsia="Segoe UI Emoji" w:hAnsi="Segoe UI Emoji" w:cs="Segoe UI Emoji" w:hint="eastAsia"/>
                <w:b/>
                <w:sz w:val="26"/>
              </w:rPr>
              <w:t>○○</w:t>
            </w:r>
            <w:r>
              <w:rPr>
                <w:rFonts w:ascii="Arial" w:eastAsia="標楷體" w:hAnsi="Arial" w:cs="Arial" w:hint="eastAsia"/>
                <w:b/>
                <w:sz w:val="26"/>
              </w:rPr>
              <w:t>學系之面試</w:t>
            </w:r>
          </w:p>
        </w:tc>
      </w:tr>
    </w:tbl>
    <w:p w14:paraId="1DE6F094" w14:textId="77777777" w:rsidR="00F10996" w:rsidRPr="009A6554" w:rsidRDefault="00F10996" w:rsidP="00F10996">
      <w:pPr>
        <w:spacing w:beforeLines="50" w:before="180" w:line="240" w:lineRule="auto"/>
        <w:rPr>
          <w:rFonts w:ascii="Arial" w:eastAsia="標楷體" w:hAnsi="Arial" w:cs="Arial"/>
          <w:b/>
          <w:sz w:val="26"/>
        </w:rPr>
      </w:pPr>
    </w:p>
    <w:p w14:paraId="3FA81151" w14:textId="77777777" w:rsidR="00F10996" w:rsidRDefault="00F10996" w:rsidP="00F10996">
      <w:r w:rsidRPr="009A6554">
        <w:rPr>
          <w:rFonts w:ascii="Arial" w:eastAsia="標楷體" w:hAnsi="Arial" w:cs="Arial"/>
          <w:b/>
          <w:sz w:val="28"/>
          <w:szCs w:val="28"/>
        </w:rPr>
        <w:t>考生簽章</w:t>
      </w:r>
      <w:r w:rsidRPr="009A6554">
        <w:rPr>
          <w:rFonts w:ascii="Arial" w:eastAsia="標楷體" w:hAnsi="Arial" w:cs="Arial"/>
          <w:b/>
          <w:sz w:val="28"/>
          <w:szCs w:val="28"/>
        </w:rPr>
        <w:t>: ___________________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日期：</w:t>
      </w:r>
      <w:r>
        <w:rPr>
          <w:rFonts w:ascii="Arial" w:eastAsia="標楷體" w:hAnsi="Arial" w:cs="Arial" w:hint="eastAsia"/>
          <w:b/>
          <w:sz w:val="28"/>
          <w:szCs w:val="28"/>
        </w:rPr>
        <w:t>_________________</w:t>
      </w:r>
    </w:p>
    <w:p w14:paraId="2DAD2911" w14:textId="77777777" w:rsidR="00EC78C1" w:rsidRDefault="00EC78C1"/>
    <w:sectPr w:rsidR="00EC7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25327" w14:textId="77777777" w:rsidR="0079564D" w:rsidRDefault="0079564D" w:rsidP="00752A9F">
      <w:pPr>
        <w:spacing w:line="240" w:lineRule="auto"/>
      </w:pPr>
      <w:r>
        <w:separator/>
      </w:r>
    </w:p>
  </w:endnote>
  <w:endnote w:type="continuationSeparator" w:id="0">
    <w:p w14:paraId="4587158A" w14:textId="77777777" w:rsidR="0079564D" w:rsidRDefault="0079564D" w:rsidP="00752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B0985" w14:textId="77777777" w:rsidR="0079564D" w:rsidRDefault="0079564D" w:rsidP="00752A9F">
      <w:pPr>
        <w:spacing w:line="240" w:lineRule="auto"/>
      </w:pPr>
      <w:r>
        <w:separator/>
      </w:r>
    </w:p>
  </w:footnote>
  <w:footnote w:type="continuationSeparator" w:id="0">
    <w:p w14:paraId="1CFB62C1" w14:textId="77777777" w:rsidR="0079564D" w:rsidRDefault="0079564D" w:rsidP="00752A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47F6"/>
    <w:multiLevelType w:val="hybridMultilevel"/>
    <w:tmpl w:val="965811C2"/>
    <w:lvl w:ilvl="0" w:tplc="734A4FF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9C2148"/>
    <w:multiLevelType w:val="hybridMultilevel"/>
    <w:tmpl w:val="0B9A6B48"/>
    <w:lvl w:ilvl="0" w:tplc="E6FCD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092515"/>
    <w:multiLevelType w:val="hybridMultilevel"/>
    <w:tmpl w:val="25BC0AE8"/>
    <w:lvl w:ilvl="0" w:tplc="CE088F7E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9C9"/>
    <w:rsid w:val="00050103"/>
    <w:rsid w:val="00062188"/>
    <w:rsid w:val="000F45C9"/>
    <w:rsid w:val="00130408"/>
    <w:rsid w:val="00132085"/>
    <w:rsid w:val="0015423B"/>
    <w:rsid w:val="00174237"/>
    <w:rsid w:val="001B1A4D"/>
    <w:rsid w:val="00215644"/>
    <w:rsid w:val="003713B5"/>
    <w:rsid w:val="003A2115"/>
    <w:rsid w:val="003B3372"/>
    <w:rsid w:val="003C21E1"/>
    <w:rsid w:val="00455AB7"/>
    <w:rsid w:val="004826FC"/>
    <w:rsid w:val="00487337"/>
    <w:rsid w:val="004B796A"/>
    <w:rsid w:val="004E4810"/>
    <w:rsid w:val="00527F2D"/>
    <w:rsid w:val="00534F71"/>
    <w:rsid w:val="00593709"/>
    <w:rsid w:val="005D2824"/>
    <w:rsid w:val="00632580"/>
    <w:rsid w:val="006B463A"/>
    <w:rsid w:val="006D16CE"/>
    <w:rsid w:val="007038D1"/>
    <w:rsid w:val="00744FC0"/>
    <w:rsid w:val="00752A9F"/>
    <w:rsid w:val="0079564D"/>
    <w:rsid w:val="007A248E"/>
    <w:rsid w:val="007B731F"/>
    <w:rsid w:val="007E4BA9"/>
    <w:rsid w:val="00800749"/>
    <w:rsid w:val="00830407"/>
    <w:rsid w:val="008722AB"/>
    <w:rsid w:val="00894669"/>
    <w:rsid w:val="00896B13"/>
    <w:rsid w:val="008F7B80"/>
    <w:rsid w:val="00903807"/>
    <w:rsid w:val="009A35F3"/>
    <w:rsid w:val="00A477E9"/>
    <w:rsid w:val="00A67628"/>
    <w:rsid w:val="00A92B6E"/>
    <w:rsid w:val="00AA1EC3"/>
    <w:rsid w:val="00AB14BF"/>
    <w:rsid w:val="00AD4DAB"/>
    <w:rsid w:val="00AE0A4D"/>
    <w:rsid w:val="00AF1E1D"/>
    <w:rsid w:val="00B04CDD"/>
    <w:rsid w:val="00BB67DF"/>
    <w:rsid w:val="00BB746B"/>
    <w:rsid w:val="00C04D37"/>
    <w:rsid w:val="00C669C7"/>
    <w:rsid w:val="00C91B4F"/>
    <w:rsid w:val="00C92726"/>
    <w:rsid w:val="00CA42E5"/>
    <w:rsid w:val="00CB301C"/>
    <w:rsid w:val="00CF2CEF"/>
    <w:rsid w:val="00D477CC"/>
    <w:rsid w:val="00D608FB"/>
    <w:rsid w:val="00D63217"/>
    <w:rsid w:val="00DD195A"/>
    <w:rsid w:val="00DF4665"/>
    <w:rsid w:val="00E37A4D"/>
    <w:rsid w:val="00E5391A"/>
    <w:rsid w:val="00E61686"/>
    <w:rsid w:val="00E7187D"/>
    <w:rsid w:val="00EA015E"/>
    <w:rsid w:val="00EB7FE1"/>
    <w:rsid w:val="00EC78C1"/>
    <w:rsid w:val="00ED79C9"/>
    <w:rsid w:val="00F10996"/>
    <w:rsid w:val="00F10AB4"/>
    <w:rsid w:val="00F75ACB"/>
    <w:rsid w:val="00FA545B"/>
    <w:rsid w:val="00F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C7576"/>
  <w15:docId w15:val="{793C19C1-8F2D-4B51-8D34-90EC49D6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9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A9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52A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A9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52A9F"/>
    <w:rPr>
      <w:sz w:val="20"/>
      <w:szCs w:val="20"/>
    </w:rPr>
  </w:style>
  <w:style w:type="paragraph" w:styleId="a7">
    <w:name w:val="List Paragraph"/>
    <w:basedOn w:val="a"/>
    <w:uiPriority w:val="34"/>
    <w:qFormat/>
    <w:rsid w:val="00752A9F"/>
    <w:pPr>
      <w:ind w:leftChars="200" w:left="480"/>
    </w:pPr>
  </w:style>
  <w:style w:type="paragraph" w:customStyle="1" w:styleId="Default">
    <w:name w:val="Default"/>
    <w:rsid w:val="00EC78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7B731F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10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.nccu.edu.tw/PageFr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2020-12-28T09:00:00Z</dcterms:created>
  <dcterms:modified xsi:type="dcterms:W3CDTF">2025-03-05T08:13:00Z</dcterms:modified>
</cp:coreProperties>
</file>